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4CDA8" w14:textId="77777777" w:rsidR="00373988" w:rsidRDefault="00373988">
      <w:pPr>
        <w:spacing w:line="392" w:lineRule="auto"/>
        <w:ind w:firstLine="8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TECHNINĖ SPECIFIKACIJA</w:t>
      </w:r>
    </w:p>
    <w:p w14:paraId="3A7D99AC" w14:textId="25EF37CA" w:rsidR="008C3533" w:rsidRDefault="008C3533">
      <w:pPr>
        <w:spacing w:line="392" w:lineRule="auto"/>
        <w:ind w:firstLine="8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II PIRKIMO DALIS</w:t>
      </w:r>
    </w:p>
    <w:p w14:paraId="10D28BF0" w14:textId="77777777" w:rsidR="00D41B6F" w:rsidRPr="00D41B6F" w:rsidRDefault="00D41B6F" w:rsidP="00D41B6F">
      <w:pPr>
        <w:pStyle w:val="Sraopastraipa"/>
        <w:widowControl w:val="0"/>
        <w:tabs>
          <w:tab w:val="num" w:pos="709"/>
          <w:tab w:val="left" w:pos="851"/>
        </w:tabs>
        <w:autoSpaceDE w:val="0"/>
        <w:spacing w:line="22" w:lineRule="atLeast"/>
        <w:ind w:left="0" w:right="-41"/>
        <w:jc w:val="both"/>
        <w:rPr>
          <w:rFonts w:ascii="Times New Roman" w:eastAsia="Calibri" w:hAnsi="Times New Roman" w:cs="Times New Roman"/>
        </w:rPr>
      </w:pPr>
      <w:r w:rsidRPr="00D41B6F">
        <w:rPr>
          <w:rFonts w:ascii="Times New Roman" w:hAnsi="Times New Roman" w:cs="Times New Roman"/>
        </w:rPr>
        <w:t xml:space="preserve">1. </w:t>
      </w:r>
      <w:r w:rsidRPr="00D41B6F">
        <w:rPr>
          <w:rFonts w:ascii="Times New Roman" w:eastAsia="Calibri" w:hAnsi="Times New Roman" w:cs="Times New Roman"/>
          <w:bCs/>
        </w:rPr>
        <w:t>Prekė turi būti nauja, nenaudota. Gamykliškai atnaujinti „renew“, „refurbished“, „remarked“ komponentai neleistini. Prekės kokybė turi atitikti toms prekėms taikomus kokybės reikalavimus. Prekė turi būti pripažinta Lietuvos Respublikos teisės aktų nustatyta tvarka.</w:t>
      </w:r>
    </w:p>
    <w:p w14:paraId="784F2ADC" w14:textId="77777777" w:rsidR="00D41B6F" w:rsidRPr="00D41B6F" w:rsidRDefault="00D41B6F" w:rsidP="00D41B6F">
      <w:pPr>
        <w:pStyle w:val="Betarp"/>
        <w:jc w:val="both"/>
        <w:rPr>
          <w:rFonts w:ascii="Times New Roman" w:hAnsi="Times New Roman"/>
        </w:rPr>
      </w:pPr>
      <w:r w:rsidRPr="00D41B6F">
        <w:rPr>
          <w:rFonts w:ascii="Times New Roman" w:hAnsi="Times New Roman"/>
        </w:rPr>
        <w:t>2. Prekių ženklinimas turi atitikti Medicinos prietaisų reglamento 2017/745/EEB nustatytus ir šioje techninėje specifikacijoje nurodytus reikalavimus.</w:t>
      </w:r>
    </w:p>
    <w:p w14:paraId="102C2E5D" w14:textId="77777777" w:rsidR="00D41B6F" w:rsidRPr="00D41B6F" w:rsidRDefault="00D41B6F" w:rsidP="00D41B6F">
      <w:pPr>
        <w:pStyle w:val="Betarp"/>
        <w:jc w:val="both"/>
        <w:rPr>
          <w:rFonts w:ascii="Times New Roman" w:hAnsi="Times New Roman"/>
        </w:rPr>
      </w:pPr>
      <w:r w:rsidRPr="00D41B6F">
        <w:rPr>
          <w:rFonts w:ascii="Times New Roman" w:hAnsi="Times New Roman"/>
        </w:rPr>
        <w:t>3. Jeigu siūlomų įsigyti prekių gamintojas yra ne iš ES narių, Tiekėjas privalo nurodyti informaciją apie įgaliotąjį atstovą, kuris yra registruotas ES šalyse.</w:t>
      </w:r>
      <w:r w:rsidRPr="00D41B6F">
        <w:rPr>
          <w:rFonts w:ascii="Times New Roman" w:hAnsi="Times New Roman"/>
        </w:rPr>
        <w:tab/>
      </w:r>
      <w:r w:rsidRPr="00D41B6F">
        <w:rPr>
          <w:rFonts w:ascii="Times New Roman" w:hAnsi="Times New Roman"/>
        </w:rPr>
        <w:tab/>
      </w:r>
    </w:p>
    <w:p w14:paraId="09FB63C1" w14:textId="77777777" w:rsidR="00D41B6F" w:rsidRPr="00D41B6F" w:rsidRDefault="00D41B6F" w:rsidP="00D41B6F">
      <w:pPr>
        <w:pStyle w:val="Betarp"/>
        <w:jc w:val="both"/>
        <w:rPr>
          <w:rFonts w:ascii="Times New Roman" w:hAnsi="Times New Roman"/>
        </w:rPr>
      </w:pPr>
      <w:r w:rsidRPr="00D41B6F">
        <w:rPr>
          <w:rFonts w:ascii="Times New Roman" w:hAnsi="Times New Roman"/>
        </w:rPr>
        <w:t>4. Su prekių pristatymu teikiamų paslaugų pobūdis: transportavimas, pakavimas, pakrovimas, iškrovimas, išpakavimas, tikrinimas, pristatyto prietaiso/prekės surinkimas, sumontavimas/instaliavimas perkančiosios organizacijos nurodytu adresu, prietaiso/prekės paruošimas darbui ir suderinimas/išbandymas, medicinos prietaiso paso užpildymas (jei toks reikalingas), perkančiosios organizacijos personalo apmokymas dirbti su prietaisu/preke.</w:t>
      </w:r>
    </w:p>
    <w:p w14:paraId="0C2E9EE9" w14:textId="77777777" w:rsidR="00D41B6F" w:rsidRPr="00D41B6F" w:rsidRDefault="00D41B6F" w:rsidP="00D41B6F">
      <w:pPr>
        <w:pStyle w:val="Betarp"/>
        <w:jc w:val="both"/>
        <w:rPr>
          <w:rFonts w:ascii="Times New Roman" w:hAnsi="Times New Roman"/>
          <w:bCs/>
        </w:rPr>
      </w:pPr>
      <w:r w:rsidRPr="00D41B6F">
        <w:rPr>
          <w:rFonts w:ascii="Times New Roman" w:hAnsi="Times New Roman"/>
        </w:rPr>
        <w:t xml:space="preserve">5. </w:t>
      </w:r>
      <w:r w:rsidRPr="00D41B6F">
        <w:rPr>
          <w:rFonts w:ascii="Times New Roman" w:hAnsi="Times New Roman"/>
          <w:b/>
          <w:bCs/>
        </w:rPr>
        <w:t>Prekei suteikiama ne mažesnė nei 24 mėn. garantija</w:t>
      </w:r>
      <w:r w:rsidRPr="00D41B6F">
        <w:rPr>
          <w:rFonts w:ascii="Times New Roman" w:hAnsi="Times New Roman"/>
          <w:bCs/>
        </w:rPr>
        <w:t>:</w:t>
      </w:r>
    </w:p>
    <w:p w14:paraId="7393022B" w14:textId="77777777" w:rsidR="00D41B6F" w:rsidRPr="00D41B6F" w:rsidRDefault="00D41B6F" w:rsidP="00D41B6F">
      <w:pPr>
        <w:pStyle w:val="Betarp"/>
        <w:jc w:val="both"/>
        <w:rPr>
          <w:rFonts w:ascii="Times New Roman" w:hAnsi="Times New Roman"/>
          <w:bCs/>
        </w:rPr>
      </w:pPr>
      <w:r w:rsidRPr="00D41B6F">
        <w:rPr>
          <w:rFonts w:ascii="Times New Roman" w:hAnsi="Times New Roman"/>
          <w:bCs/>
        </w:rPr>
        <w:t>5.1. 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w:t>
      </w:r>
      <w:r w:rsidRPr="00D41B6F">
        <w:rPr>
          <w:rFonts w:ascii="Times New Roman" w:hAnsi="Times New Roman"/>
          <w:bCs/>
          <w:strike/>
        </w:rPr>
        <w:t>.</w:t>
      </w:r>
      <w:r w:rsidRPr="00D41B6F">
        <w:rPr>
          <w:rFonts w:ascii="Times New Roman" w:hAnsi="Times New Roman"/>
          <w:bCs/>
        </w:rPr>
        <w:t xml:space="preserve"> Visą garantijos laikotarpį pirkėjui teikia išsamias konsultacijas ir paaiškinimus. Garantinio gedimo atveju, nemokamai remontuoja arba keičia sugedusias dalis (detales), medžiagas. </w:t>
      </w:r>
    </w:p>
    <w:p w14:paraId="69C72E4B" w14:textId="77777777" w:rsidR="00D41B6F" w:rsidRPr="00D41B6F" w:rsidRDefault="00D41B6F" w:rsidP="00D41B6F">
      <w:pPr>
        <w:pStyle w:val="Sraopastraipa"/>
        <w:widowControl w:val="0"/>
        <w:tabs>
          <w:tab w:val="left" w:pos="567"/>
          <w:tab w:val="left" w:pos="851"/>
        </w:tabs>
        <w:autoSpaceDE w:val="0"/>
        <w:spacing w:line="22" w:lineRule="atLeast"/>
        <w:ind w:left="0" w:right="-41"/>
        <w:jc w:val="both"/>
        <w:rPr>
          <w:rFonts w:ascii="Times New Roman" w:hAnsi="Times New Roman" w:cs="Times New Roman"/>
          <w:color w:val="000000"/>
          <w:u w:val="single"/>
          <w:bdr w:val="none" w:sz="0" w:space="0" w:color="auto" w:frame="1"/>
        </w:rPr>
      </w:pPr>
      <w:r w:rsidRPr="00D41B6F">
        <w:rPr>
          <w:rFonts w:ascii="Times New Roman" w:eastAsia="Calibri" w:hAnsi="Times New Roman" w:cs="Times New Roman"/>
          <w:bCs/>
        </w:rPr>
        <w:t>5.2.</w:t>
      </w:r>
      <w:r w:rsidRPr="00D41B6F">
        <w:rPr>
          <w:rFonts w:ascii="Times New Roman" w:eastAsia="Calibri" w:hAnsi="Times New Roman" w:cs="Times New Roman"/>
          <w:bCs/>
        </w:rPr>
        <w:tab/>
      </w:r>
      <w:r w:rsidRPr="00D41B6F">
        <w:rPr>
          <w:rFonts w:ascii="Times New Roman" w:hAnsi="Times New Roman" w:cs="Times New Roman"/>
          <w:color w:val="000000"/>
        </w:rPr>
        <w:t>Tiekėjas turi užtikrinti, kad per garantinį Prekės naudojimo laikotarpį ir bent 5 metus po garantinio laikotarpio būtų galima įsigyti originalių arba joms lygiaverčių atsarginių dalių.</w:t>
      </w:r>
      <w:r w:rsidRPr="00D41B6F">
        <w:rPr>
          <w:rFonts w:ascii="Times New Roman" w:hAnsi="Times New Roman" w:cs="Times New Roman"/>
          <w:color w:val="000000"/>
          <w:bdr w:val="none" w:sz="0" w:space="0" w:color="auto" w:frame="1"/>
        </w:rPr>
        <w:t xml:space="preserve"> </w:t>
      </w:r>
      <w:r w:rsidRPr="00D41B6F">
        <w:rPr>
          <w:rFonts w:ascii="Times New Roman" w:hAnsi="Times New Roman" w:cs="Times New Roman"/>
          <w:color w:val="000000"/>
          <w:u w:val="single"/>
          <w:bdr w:val="none" w:sz="0" w:space="0" w:color="auto" w:frame="1"/>
        </w:rPr>
        <w:t>(būtinas tiekėjo ir/arba gamintojo atitinkamas patvirtinimas).</w:t>
      </w:r>
    </w:p>
    <w:p w14:paraId="1947EB0F" w14:textId="77777777" w:rsidR="00D41B6F" w:rsidRPr="00D41B6F" w:rsidRDefault="00D41B6F" w:rsidP="00C56CE5">
      <w:pPr>
        <w:pStyle w:val="Sraopastraipa"/>
        <w:widowControl w:val="0"/>
        <w:tabs>
          <w:tab w:val="left" w:pos="567"/>
          <w:tab w:val="left" w:pos="851"/>
        </w:tabs>
        <w:autoSpaceDE w:val="0"/>
        <w:spacing w:line="22" w:lineRule="atLeast"/>
        <w:ind w:left="0" w:right="-41"/>
        <w:jc w:val="both"/>
        <w:rPr>
          <w:rFonts w:ascii="Times New Roman" w:eastAsia="Calibri" w:hAnsi="Times New Roman" w:cs="Times New Roman"/>
          <w:bCs/>
        </w:rPr>
      </w:pPr>
      <w:r w:rsidRPr="00D41B6F">
        <w:rPr>
          <w:rFonts w:ascii="Times New Roman" w:eastAsia="Calibri" w:hAnsi="Times New Roman" w:cs="Times New Roman"/>
        </w:rPr>
        <w:t xml:space="preserve">5.3. Tiekėjo atsakomybė už kokybės garantiją užtikrinama taip, kaip numato Civilinis kodeksas, t. y. nėra nustatyti jokie kiti </w:t>
      </w:r>
      <w:r w:rsidRPr="00D41B6F">
        <w:rPr>
          <w:rFonts w:ascii="Times New Roman" w:eastAsia="Calibri" w:hAnsi="Times New Roman" w:cs="Times New Roman"/>
          <w:bCs/>
        </w:rPr>
        <w:t xml:space="preserve">Tiekėjo </w:t>
      </w:r>
      <w:r w:rsidRPr="00D41B6F">
        <w:rPr>
          <w:rFonts w:ascii="Times New Roman" w:eastAsia="Calibri" w:hAnsi="Times New Roman" w:cs="Times New Roman"/>
        </w:rPr>
        <w:t>suteikiamos kokybės garantijos užtikrinimo ar atsakomybės už kokybės garantiją apribojimai.</w:t>
      </w:r>
      <w:r w:rsidRPr="00D41B6F">
        <w:rPr>
          <w:rFonts w:ascii="Times New Roman" w:eastAsia="Calibri" w:hAnsi="Times New Roman" w:cs="Times New Roman"/>
          <w:bCs/>
        </w:rPr>
        <w:t xml:space="preserve"> Jei gamintojas prekei suteikia ilgesnę nei šiame punkte nurodytą minimalią reikalaujamą garantiją, taikoma gamintojo nurodyta garantija.</w:t>
      </w:r>
    </w:p>
    <w:p w14:paraId="5398F12E" w14:textId="4DD72571" w:rsidR="008C3533" w:rsidRPr="008C3533" w:rsidRDefault="00142F80" w:rsidP="00C171DC">
      <w:pPr>
        <w:pStyle w:val="Sraopastraipa"/>
        <w:numPr>
          <w:ilvl w:val="0"/>
          <w:numId w:val="48"/>
        </w:numPr>
        <w:tabs>
          <w:tab w:val="left" w:pos="426"/>
        </w:tabs>
        <w:spacing w:after="160" w:line="252" w:lineRule="auto"/>
        <w:ind w:left="0" w:firstLine="0"/>
        <w:jc w:val="both"/>
        <w:rPr>
          <w:rFonts w:ascii="Times New Roman" w:hAnsi="Times New Roman" w:cs="Times New Roman"/>
        </w:rPr>
      </w:pPr>
      <w:r w:rsidRPr="00142F80">
        <w:rPr>
          <w:rFonts w:ascii="Times New Roman" w:hAnsi="Times New Roman" w:cs="Times New Roman"/>
        </w:rPr>
        <w:t>Aplinkosauginiai reikalavimai taikomi,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4.4.4.5 papunkčiu</w:t>
      </w:r>
      <w:r w:rsidR="00A6002D">
        <w:rPr>
          <w:rFonts w:ascii="Times New Roman" w:hAnsi="Times New Roman" w:cs="Times New Roman"/>
        </w:rPr>
        <w:t>:</w:t>
      </w:r>
      <w:r w:rsidR="008C3533" w:rsidRPr="008C3533">
        <w:rPr>
          <w:rFonts w:ascii="Times New Roman" w:hAnsi="Times New Roman" w:cs="Times New Roman"/>
        </w:rPr>
        <w:t xml:space="preserve"> 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polietilentereftalato (PET), aukšto tankumo polietileno (HDPE), polivinilchlorido (PVC), žemo tankumo polietileno (LDPE), polipropileno (PP), polistireno (PS), nebent tai prieštarauja higienos normoms.</w:t>
      </w:r>
      <w:bookmarkStart w:id="0" w:name="_Hlk162277481"/>
    </w:p>
    <w:bookmarkEnd w:id="0"/>
    <w:p w14:paraId="2D6953A5" w14:textId="77777777" w:rsidR="008C3533" w:rsidRPr="008C3533" w:rsidRDefault="008C3533" w:rsidP="008C3533">
      <w:pPr>
        <w:spacing w:line="240" w:lineRule="auto"/>
        <w:jc w:val="both"/>
        <w:rPr>
          <w:rFonts w:ascii="Times New Roman" w:hAnsi="Times New Roman" w:cs="Times New Roman"/>
          <w:bCs/>
          <w:color w:val="000000"/>
        </w:rPr>
      </w:pPr>
      <w:r w:rsidRPr="008C3533">
        <w:rPr>
          <w:rFonts w:ascii="Times New Roman" w:hAnsi="Times New Roman" w:cs="Times New Roman"/>
          <w:bCs/>
          <w:color w:val="000000"/>
        </w:rPr>
        <w:t xml:space="preserve">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8C3533">
        <w:rPr>
          <w:rFonts w:ascii="Times New Roman" w:hAnsi="Times New Roman" w:cs="Times New Roman"/>
          <w:bCs/>
          <w:i/>
          <w:iCs/>
          <w:color w:val="000000"/>
        </w:rPr>
        <w:t>Voluntary Standard for Repulping and Recycling Corrugated Fiberboard Treated to Improve Its Performance in the Presence of Water and Water Vapor, </w:t>
      </w:r>
      <w:r w:rsidRPr="008C3533">
        <w:rPr>
          <w:rFonts w:ascii="Times New Roman" w:hAnsi="Times New Roman" w:cs="Times New Roman"/>
          <w:bCs/>
          <w:color w:val="000000"/>
        </w:rPr>
        <w:t>standartas</w:t>
      </w:r>
      <w:r w:rsidRPr="008C3533">
        <w:rPr>
          <w:rFonts w:ascii="Times New Roman" w:hAnsi="Times New Roman" w:cs="Times New Roman"/>
          <w:bCs/>
          <w:i/>
          <w:iCs/>
          <w:color w:val="000000"/>
        </w:rPr>
        <w:t> RecyClass </w:t>
      </w:r>
      <w:r w:rsidRPr="008C3533">
        <w:rPr>
          <w:rFonts w:ascii="Times New Roman" w:hAnsi="Times New Roman" w:cs="Times New Roman"/>
          <w:bCs/>
          <w:color w:val="000000"/>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3CBAA3EE" w14:textId="77777777" w:rsidR="008C3533" w:rsidRPr="008C3533" w:rsidRDefault="008C3533" w:rsidP="008C3533">
      <w:pPr>
        <w:pStyle w:val="Sraopastraipa"/>
        <w:widowControl w:val="0"/>
        <w:tabs>
          <w:tab w:val="left" w:pos="567"/>
          <w:tab w:val="left" w:pos="851"/>
        </w:tabs>
        <w:autoSpaceDE w:val="0"/>
        <w:spacing w:line="22" w:lineRule="atLeast"/>
        <w:ind w:left="0" w:right="-41"/>
        <w:jc w:val="both"/>
        <w:rPr>
          <w:rFonts w:ascii="Times New Roman" w:hAnsi="Times New Roman" w:cs="Times New Roman"/>
        </w:rPr>
      </w:pPr>
      <w:r w:rsidRPr="008C3533">
        <w:rPr>
          <w:rFonts w:ascii="Times New Roman" w:hAnsi="Times New Roman" w:cs="Times New Roman"/>
          <w:bCs/>
          <w:color w:val="000000"/>
        </w:rPr>
        <w:t xml:space="preserve">7. </w:t>
      </w:r>
      <w:r w:rsidRPr="008C3533">
        <w:rPr>
          <w:rFonts w:ascii="Times New Roman" w:hAnsi="Times New Roman" w:cs="Times New Roman"/>
        </w:rPr>
        <w:t xml:space="preserve">Jeigu apibūdinant pirkimo objektą techninėje specifikacijoje nurodytas konkretus modelis ar tiekimo </w:t>
      </w:r>
      <w:r w:rsidRPr="008C3533">
        <w:rPr>
          <w:rFonts w:ascii="Times New Roman" w:hAnsi="Times New Roman" w:cs="Times New Roman"/>
        </w:rPr>
        <w:lastRenderedPageBreak/>
        <w:t>šaltinis, konkretus procesas, būdingas konkretaus tiekėjo tiekiamoms prekėms ar teikiamoms paslaugoms, ar prekių ženklas, patentas, tipai, konkreti kilmė ar gamyba, turi būti laikoma, kad kiekviena tokia nuoroda yra pateikta su žodžiais „arba lygiavertis“.  Lygiavertiškumą įrodo tiekėjas.</w:t>
      </w:r>
    </w:p>
    <w:p w14:paraId="5F2FA3C5" w14:textId="77777777" w:rsidR="008C3533" w:rsidRPr="008C3533" w:rsidRDefault="008C3533" w:rsidP="008C3533">
      <w:pPr>
        <w:pStyle w:val="Sraopastraipa"/>
        <w:ind w:left="0" w:firstLine="567"/>
        <w:jc w:val="both"/>
        <w:rPr>
          <w:rFonts w:ascii="Times New Roman" w:hAnsi="Times New Roman" w:cs="Times New Roman"/>
        </w:rPr>
      </w:pPr>
      <w:r w:rsidRPr="008C3533">
        <w:rPr>
          <w:rFonts w:ascii="Times New Roman" w:hAnsi="Times New Roman" w:cs="Times New Roman"/>
        </w:rPr>
        <w:t xml:space="preserve">   Jeigu apibūdinant pirkimo objektą techninėje specifikacijoje ir kituose pirkimo dokumentuose  nurodytas standartas, </w:t>
      </w:r>
      <w:r w:rsidRPr="008C3533">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C3533">
        <w:rPr>
          <w:rFonts w:ascii="Times New Roman" w:hAnsi="Times New Roman" w:cs="Times New Roman"/>
        </w:rPr>
        <w:t xml:space="preserve">turi būti laikoma, kad kiekviena tokia nuoroda yra pateikta su žodžiais „arba lygiavertis“. </w:t>
      </w:r>
    </w:p>
    <w:p w14:paraId="04325D58" w14:textId="77777777" w:rsidR="00D81C74" w:rsidRDefault="00D81C74" w:rsidP="00D81C74">
      <w:pPr>
        <w:tabs>
          <w:tab w:val="left" w:pos="-426"/>
          <w:tab w:val="left" w:pos="567"/>
          <w:tab w:val="left" w:pos="709"/>
          <w:tab w:val="left" w:pos="1260"/>
          <w:tab w:val="left" w:pos="1440"/>
        </w:tabs>
        <w:spacing w:line="240" w:lineRule="auto"/>
        <w:ind w:left="720"/>
        <w:jc w:val="both"/>
        <w:rPr>
          <w:rFonts w:ascii="Times New Roman" w:hAnsi="Times New Roman" w:cs="Times New Roman"/>
          <w:sz w:val="24"/>
          <w:szCs w:val="24"/>
        </w:rPr>
      </w:pPr>
    </w:p>
    <w:p w14:paraId="3DF35007" w14:textId="5412DDF3" w:rsidR="00B6132F" w:rsidRDefault="00B6132F" w:rsidP="0088460A">
      <w:pPr>
        <w:pStyle w:val="Betarp"/>
        <w:jc w:val="both"/>
        <w:rPr>
          <w:b/>
          <w:szCs w:val="24"/>
        </w:rPr>
      </w:pPr>
    </w:p>
    <w:p w14:paraId="771162EE" w14:textId="3A51E79F" w:rsidR="00D41B6F" w:rsidRPr="00D41B6F" w:rsidRDefault="0088460A" w:rsidP="0088460A">
      <w:pPr>
        <w:pStyle w:val="Betarp"/>
        <w:jc w:val="both"/>
        <w:rPr>
          <w:rFonts w:ascii="Times New Roman" w:hAnsi="Times New Roman"/>
          <w:b/>
          <w:bCs/>
        </w:rPr>
      </w:pPr>
      <w:r>
        <w:rPr>
          <w:rFonts w:ascii="Times New Roman" w:hAnsi="Times New Roman"/>
          <w:b/>
          <w:bCs/>
        </w:rPr>
        <w:t xml:space="preserve">8. </w:t>
      </w:r>
      <w:r w:rsidR="00D41B6F" w:rsidRPr="00D41B6F">
        <w:rPr>
          <w:rFonts w:ascii="Times New Roman" w:hAnsi="Times New Roman"/>
          <w:b/>
          <w:bCs/>
        </w:rPr>
        <w:t>Prekių komplektacijoje turi būti  naudojimo instrukcijos lietuvių ir anglų kalba (pristatoma kartu su prekėmis).</w:t>
      </w:r>
    </w:p>
    <w:p w14:paraId="4089FB34" w14:textId="3C86D3AD" w:rsidR="00D41B6F" w:rsidRDefault="00D41B6F" w:rsidP="0088460A">
      <w:pPr>
        <w:pStyle w:val="Betarp"/>
        <w:jc w:val="both"/>
        <w:rPr>
          <w:rFonts w:ascii="Times New Roman" w:eastAsia="Times New Roman" w:hAnsi="Times New Roman"/>
          <w:b/>
          <w:sz w:val="24"/>
          <w:szCs w:val="24"/>
        </w:rPr>
      </w:pPr>
      <w:r w:rsidRPr="00D41B6F">
        <w:rPr>
          <w:rFonts w:ascii="Times New Roman" w:eastAsia="Times New Roman" w:hAnsi="Times New Roman"/>
          <w:b/>
          <w:u w:val="single"/>
          <w:lang w:eastAsia="lt-LT"/>
        </w:rPr>
        <w:t xml:space="preserve"> </w:t>
      </w:r>
      <w:r w:rsidR="0088460A">
        <w:rPr>
          <w:rFonts w:ascii="Times New Roman" w:eastAsia="Times New Roman" w:hAnsi="Times New Roman"/>
          <w:b/>
          <w:u w:val="single"/>
          <w:lang w:eastAsia="lt-LT"/>
        </w:rPr>
        <w:t>P</w:t>
      </w:r>
      <w:r w:rsidRPr="00D41B6F">
        <w:rPr>
          <w:rFonts w:ascii="Times New Roman" w:hAnsi="Times New Roman"/>
          <w:b/>
          <w:bCs/>
          <w:u w:val="single"/>
        </w:rPr>
        <w:t>ateikiami dokumentai tiesiogiai suformuoti elektroninėmis priemonėmis arba skaitmeninės dokumentų kopijos anglų ir lietuvių kalba.</w:t>
      </w:r>
    </w:p>
    <w:p w14:paraId="0876CEB7" w14:textId="77777777" w:rsidR="00493E71" w:rsidRPr="00D41B6F" w:rsidRDefault="00CD6F29" w:rsidP="00D41B6F">
      <w:pPr>
        <w:spacing w:line="392" w:lineRule="auto"/>
        <w:rPr>
          <w:rFonts w:ascii="Times New Roman" w:eastAsia="Times New Roman" w:hAnsi="Times New Roman" w:cs="Times New Roman"/>
          <w:b/>
          <w:sz w:val="24"/>
          <w:szCs w:val="24"/>
        </w:rPr>
      </w:pPr>
      <w:r w:rsidRPr="00104CE8">
        <w:rPr>
          <w:rFonts w:ascii="Times New Roman" w:eastAsia="Times New Roman" w:hAnsi="Times New Roman" w:cs="Times New Roman"/>
          <w:b/>
          <w:sz w:val="24"/>
          <w:szCs w:val="24"/>
        </w:rPr>
        <w:t xml:space="preserve"> </w:t>
      </w:r>
      <w:r w:rsidR="00DD246B" w:rsidRPr="00104CE8">
        <w:rPr>
          <w:rFonts w:ascii="Times New Roman" w:eastAsia="Times New Roman" w:hAnsi="Times New Roman" w:cs="Times New Roman"/>
          <w:b/>
          <w:sz w:val="24"/>
          <w:szCs w:val="24"/>
        </w:rPr>
        <w:t xml:space="preserve">Otorinolaringologo darbo vieta - 1 </w:t>
      </w:r>
      <w:r w:rsidR="00104CE8" w:rsidRPr="00104CE8">
        <w:rPr>
          <w:rFonts w:ascii="Times New Roman" w:eastAsia="Times New Roman" w:hAnsi="Times New Roman" w:cs="Times New Roman"/>
          <w:b/>
          <w:sz w:val="24"/>
          <w:szCs w:val="24"/>
        </w:rPr>
        <w:t>kompl</w:t>
      </w:r>
      <w:r w:rsidR="00DD246B" w:rsidRPr="00104CE8">
        <w:rPr>
          <w:rFonts w:ascii="Times New Roman" w:eastAsia="Times New Roman" w:hAnsi="Times New Roman" w:cs="Times New Roman"/>
          <w:b/>
          <w:sz w:val="24"/>
          <w:szCs w:val="24"/>
        </w:rPr>
        <w:t>.</w:t>
      </w:r>
    </w:p>
    <w:tbl>
      <w:tblPr>
        <w:tblStyle w:val="a"/>
        <w:tblW w:w="9782" w:type="dxa"/>
        <w:tblInd w:w="-1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3112"/>
        <w:gridCol w:w="3693"/>
        <w:gridCol w:w="2977"/>
      </w:tblGrid>
      <w:tr w:rsidR="00493E71" w:rsidRPr="00104CE8" w14:paraId="6834AA43" w14:textId="77777777" w:rsidTr="00D41B6F">
        <w:trPr>
          <w:trHeight w:val="540"/>
        </w:trPr>
        <w:tc>
          <w:tcPr>
            <w:tcW w:w="311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0E4E745" w14:textId="77777777" w:rsidR="00493E71" w:rsidRPr="00104CE8" w:rsidRDefault="00DD246B">
            <w:pPr>
              <w:jc w:val="center"/>
              <w:rPr>
                <w:rFonts w:ascii="Times New Roman" w:eastAsia="Times New Roman" w:hAnsi="Times New Roman" w:cs="Times New Roman"/>
                <w:b/>
                <w:sz w:val="24"/>
                <w:szCs w:val="24"/>
              </w:rPr>
            </w:pPr>
            <w:r w:rsidRPr="00104CE8">
              <w:rPr>
                <w:rFonts w:ascii="Times New Roman" w:eastAsia="Times New Roman" w:hAnsi="Times New Roman" w:cs="Times New Roman"/>
                <w:b/>
                <w:sz w:val="24"/>
                <w:szCs w:val="24"/>
              </w:rPr>
              <w:t>Parametrai, komplektacija</w:t>
            </w:r>
          </w:p>
          <w:p w14:paraId="78892305" w14:textId="77777777" w:rsidR="00493E71" w:rsidRPr="00104CE8" w:rsidRDefault="00DD246B">
            <w:pPr>
              <w:jc w:val="center"/>
              <w:rPr>
                <w:rFonts w:ascii="Times New Roman" w:eastAsia="Times New Roman" w:hAnsi="Times New Roman" w:cs="Times New Roman"/>
                <w:b/>
                <w:sz w:val="24"/>
                <w:szCs w:val="24"/>
              </w:rPr>
            </w:pPr>
            <w:r w:rsidRPr="00104CE8">
              <w:rPr>
                <w:rFonts w:ascii="Times New Roman" w:eastAsia="Times New Roman" w:hAnsi="Times New Roman" w:cs="Times New Roman"/>
                <w:b/>
                <w:sz w:val="24"/>
                <w:szCs w:val="24"/>
              </w:rPr>
              <w:t xml:space="preserve"> </w:t>
            </w:r>
          </w:p>
        </w:tc>
        <w:tc>
          <w:tcPr>
            <w:tcW w:w="3693" w:type="dxa"/>
            <w:tcBorders>
              <w:top w:val="single" w:sz="8" w:space="0" w:color="000000"/>
              <w:bottom w:val="single" w:sz="8" w:space="0" w:color="000000"/>
              <w:right w:val="single" w:sz="8" w:space="0" w:color="000000"/>
            </w:tcBorders>
            <w:tcMar>
              <w:top w:w="0" w:type="dxa"/>
              <w:left w:w="100" w:type="dxa"/>
              <w:bottom w:w="0" w:type="dxa"/>
              <w:right w:w="100" w:type="dxa"/>
            </w:tcMar>
          </w:tcPr>
          <w:p w14:paraId="401178AB" w14:textId="77777777" w:rsidR="00493E71" w:rsidRPr="00104CE8" w:rsidRDefault="00DD246B">
            <w:pPr>
              <w:jc w:val="center"/>
              <w:rPr>
                <w:rFonts w:ascii="Times New Roman" w:eastAsia="Times New Roman" w:hAnsi="Times New Roman" w:cs="Times New Roman"/>
                <w:b/>
                <w:sz w:val="24"/>
                <w:szCs w:val="24"/>
              </w:rPr>
            </w:pPr>
            <w:r w:rsidRPr="00104CE8">
              <w:rPr>
                <w:rFonts w:ascii="Times New Roman" w:eastAsia="Times New Roman" w:hAnsi="Times New Roman" w:cs="Times New Roman"/>
                <w:b/>
                <w:sz w:val="24"/>
                <w:szCs w:val="24"/>
              </w:rPr>
              <w:t>Parametrų reikšmės</w:t>
            </w:r>
          </w:p>
        </w:tc>
        <w:tc>
          <w:tcPr>
            <w:tcW w:w="2977" w:type="dxa"/>
            <w:tcBorders>
              <w:top w:val="single" w:sz="8" w:space="0" w:color="000000"/>
              <w:bottom w:val="single" w:sz="8" w:space="0" w:color="000000"/>
              <w:right w:val="single" w:sz="8" w:space="0" w:color="000000"/>
            </w:tcBorders>
            <w:tcMar>
              <w:top w:w="0" w:type="dxa"/>
              <w:left w:w="100" w:type="dxa"/>
              <w:bottom w:w="0" w:type="dxa"/>
              <w:right w:w="100" w:type="dxa"/>
            </w:tcMar>
          </w:tcPr>
          <w:p w14:paraId="794F09B7" w14:textId="77777777" w:rsidR="00493E71" w:rsidRPr="00104CE8" w:rsidRDefault="00DD246B">
            <w:pPr>
              <w:jc w:val="center"/>
              <w:rPr>
                <w:rFonts w:ascii="Times New Roman" w:eastAsia="Times New Roman" w:hAnsi="Times New Roman" w:cs="Times New Roman"/>
                <w:b/>
                <w:sz w:val="24"/>
                <w:szCs w:val="24"/>
              </w:rPr>
            </w:pPr>
            <w:r w:rsidRPr="00104CE8">
              <w:rPr>
                <w:rFonts w:ascii="Times New Roman" w:eastAsia="Times New Roman" w:hAnsi="Times New Roman" w:cs="Times New Roman"/>
                <w:b/>
                <w:sz w:val="24"/>
                <w:szCs w:val="24"/>
              </w:rPr>
              <w:t>Siūlomos parametrų reikšmės</w:t>
            </w:r>
          </w:p>
        </w:tc>
      </w:tr>
      <w:tr w:rsidR="00493E71" w:rsidRPr="00104CE8" w14:paraId="4C037E0A" w14:textId="77777777" w:rsidTr="00D41B6F">
        <w:trPr>
          <w:trHeight w:val="285"/>
        </w:trPr>
        <w:tc>
          <w:tcPr>
            <w:tcW w:w="3112" w:type="dxa"/>
            <w:tcBorders>
              <w:left w:val="single" w:sz="8" w:space="0" w:color="000000"/>
              <w:bottom w:val="single" w:sz="8" w:space="0" w:color="000000"/>
              <w:right w:val="single" w:sz="8" w:space="0" w:color="000000"/>
            </w:tcBorders>
            <w:tcMar>
              <w:top w:w="0" w:type="dxa"/>
              <w:left w:w="100" w:type="dxa"/>
              <w:bottom w:w="0" w:type="dxa"/>
              <w:right w:w="100" w:type="dxa"/>
            </w:tcMar>
          </w:tcPr>
          <w:p w14:paraId="4774C50D" w14:textId="77777777" w:rsidR="00493E71" w:rsidRPr="00104CE8" w:rsidRDefault="00104CE8">
            <w:pPr>
              <w:rPr>
                <w:rFonts w:ascii="Times New Roman" w:eastAsia="Times New Roman" w:hAnsi="Times New Roman" w:cs="Times New Roman"/>
                <w:b/>
                <w:sz w:val="24"/>
                <w:szCs w:val="24"/>
              </w:rPr>
            </w:pPr>
            <w:r w:rsidRPr="00104CE8">
              <w:rPr>
                <w:rFonts w:ascii="Times New Roman" w:eastAsia="Times New Roman" w:hAnsi="Times New Roman" w:cs="Times New Roman"/>
                <w:b/>
                <w:sz w:val="24"/>
                <w:szCs w:val="24"/>
              </w:rPr>
              <w:t>1</w:t>
            </w:r>
            <w:r w:rsidR="00DD246B" w:rsidRPr="00104CE8">
              <w:rPr>
                <w:rFonts w:ascii="Times New Roman" w:eastAsia="Times New Roman" w:hAnsi="Times New Roman" w:cs="Times New Roman"/>
                <w:b/>
                <w:sz w:val="24"/>
                <w:szCs w:val="24"/>
              </w:rPr>
              <w:t>.</w:t>
            </w:r>
            <w:r w:rsidRPr="00104CE8">
              <w:rPr>
                <w:rFonts w:ascii="Times New Roman" w:eastAsia="Times New Roman" w:hAnsi="Times New Roman" w:cs="Times New Roman"/>
                <w:b/>
                <w:sz w:val="24"/>
                <w:szCs w:val="24"/>
              </w:rPr>
              <w:t xml:space="preserve"> </w:t>
            </w:r>
            <w:r w:rsidR="00DD246B" w:rsidRPr="00104CE8">
              <w:rPr>
                <w:rFonts w:ascii="Times New Roman" w:eastAsia="Times New Roman" w:hAnsi="Times New Roman" w:cs="Times New Roman"/>
                <w:b/>
                <w:sz w:val="24"/>
                <w:szCs w:val="24"/>
              </w:rPr>
              <w:t>Pagrindinis</w:t>
            </w:r>
            <w:r w:rsidRPr="00104CE8">
              <w:rPr>
                <w:rFonts w:ascii="Times New Roman" w:eastAsia="Times New Roman" w:hAnsi="Times New Roman" w:cs="Times New Roman"/>
                <w:b/>
                <w:sz w:val="24"/>
                <w:szCs w:val="24"/>
              </w:rPr>
              <w:t xml:space="preserve"> LOR darbo vietos</w:t>
            </w:r>
            <w:r w:rsidR="00DD246B" w:rsidRPr="00104CE8">
              <w:rPr>
                <w:rFonts w:ascii="Times New Roman" w:eastAsia="Times New Roman" w:hAnsi="Times New Roman" w:cs="Times New Roman"/>
                <w:b/>
                <w:sz w:val="24"/>
                <w:szCs w:val="24"/>
              </w:rPr>
              <w:t xml:space="preserve"> modulis </w:t>
            </w:r>
          </w:p>
        </w:tc>
        <w:tc>
          <w:tcPr>
            <w:tcW w:w="3693" w:type="dxa"/>
            <w:tcBorders>
              <w:bottom w:val="single" w:sz="8" w:space="0" w:color="000000"/>
              <w:right w:val="single" w:sz="8" w:space="0" w:color="000000"/>
            </w:tcBorders>
            <w:tcMar>
              <w:top w:w="0" w:type="dxa"/>
              <w:left w:w="100" w:type="dxa"/>
              <w:bottom w:w="0" w:type="dxa"/>
              <w:right w:w="100" w:type="dxa"/>
            </w:tcMar>
          </w:tcPr>
          <w:p w14:paraId="65B84F19" w14:textId="77777777" w:rsidR="00493E71" w:rsidRPr="00104CE8" w:rsidRDefault="00DD246B">
            <w:pPr>
              <w:rPr>
                <w:rFonts w:ascii="Times New Roman" w:eastAsia="Times New Roman" w:hAnsi="Times New Roman" w:cs="Times New Roman"/>
                <w:b/>
                <w:sz w:val="24"/>
                <w:szCs w:val="24"/>
              </w:rPr>
            </w:pPr>
            <w:r w:rsidRPr="00104CE8">
              <w:rPr>
                <w:rFonts w:ascii="Times New Roman" w:eastAsia="Times New Roman" w:hAnsi="Times New Roman" w:cs="Times New Roman"/>
                <w:b/>
                <w:sz w:val="24"/>
                <w:szCs w:val="24"/>
              </w:rPr>
              <w:t xml:space="preserve"> </w:t>
            </w:r>
          </w:p>
        </w:tc>
        <w:tc>
          <w:tcPr>
            <w:tcW w:w="2977" w:type="dxa"/>
            <w:tcBorders>
              <w:bottom w:val="single" w:sz="8" w:space="0" w:color="000000"/>
              <w:right w:val="single" w:sz="8" w:space="0" w:color="000000"/>
            </w:tcBorders>
            <w:tcMar>
              <w:top w:w="0" w:type="dxa"/>
              <w:left w:w="100" w:type="dxa"/>
              <w:bottom w:w="0" w:type="dxa"/>
              <w:right w:w="100" w:type="dxa"/>
            </w:tcMar>
          </w:tcPr>
          <w:p w14:paraId="6ABF67F1" w14:textId="77777777" w:rsidR="00493E71" w:rsidRPr="00104CE8" w:rsidRDefault="00DD246B">
            <w:pPr>
              <w:rPr>
                <w:rFonts w:ascii="Times New Roman" w:eastAsia="Times New Roman" w:hAnsi="Times New Roman" w:cs="Times New Roman"/>
                <w:b/>
                <w:sz w:val="24"/>
                <w:szCs w:val="24"/>
              </w:rPr>
            </w:pPr>
            <w:r w:rsidRPr="00104CE8">
              <w:rPr>
                <w:rFonts w:ascii="Times New Roman" w:eastAsia="Times New Roman" w:hAnsi="Times New Roman" w:cs="Times New Roman"/>
                <w:b/>
                <w:sz w:val="24"/>
                <w:szCs w:val="24"/>
              </w:rPr>
              <w:t xml:space="preserve"> </w:t>
            </w:r>
          </w:p>
        </w:tc>
      </w:tr>
      <w:tr w:rsidR="00493E71" w:rsidRPr="00104CE8" w14:paraId="78044D7F" w14:textId="77777777" w:rsidTr="00D41B6F">
        <w:trPr>
          <w:trHeight w:val="285"/>
        </w:trPr>
        <w:tc>
          <w:tcPr>
            <w:tcW w:w="3112" w:type="dxa"/>
            <w:tcBorders>
              <w:left w:val="single" w:sz="8" w:space="0" w:color="000000"/>
              <w:bottom w:val="single" w:sz="8" w:space="0" w:color="000000"/>
              <w:right w:val="single" w:sz="8" w:space="0" w:color="000000"/>
            </w:tcBorders>
            <w:tcMar>
              <w:top w:w="0" w:type="dxa"/>
              <w:left w:w="100" w:type="dxa"/>
              <w:bottom w:w="0" w:type="dxa"/>
              <w:right w:w="100" w:type="dxa"/>
            </w:tcMar>
          </w:tcPr>
          <w:p w14:paraId="3D071847" w14:textId="77777777" w:rsidR="00493E71" w:rsidRPr="00104CE8" w:rsidRDefault="00104CE8">
            <w:pPr>
              <w:rPr>
                <w:rFonts w:ascii="Times New Roman" w:eastAsia="Times New Roman" w:hAnsi="Times New Roman" w:cs="Times New Roman"/>
                <w:sz w:val="24"/>
                <w:szCs w:val="24"/>
              </w:rPr>
            </w:pPr>
            <w:r w:rsidRPr="00104CE8">
              <w:rPr>
                <w:rFonts w:ascii="Times New Roman" w:eastAsia="Times New Roman" w:hAnsi="Times New Roman" w:cs="Times New Roman"/>
                <w:sz w:val="24"/>
                <w:szCs w:val="24"/>
              </w:rPr>
              <w:t>1</w:t>
            </w:r>
            <w:r w:rsidR="00DD246B" w:rsidRPr="00104CE8">
              <w:rPr>
                <w:rFonts w:ascii="Times New Roman" w:eastAsia="Times New Roman" w:hAnsi="Times New Roman" w:cs="Times New Roman"/>
                <w:sz w:val="24"/>
                <w:szCs w:val="24"/>
              </w:rPr>
              <w:t>.1. Siurbimo sistema:</w:t>
            </w:r>
          </w:p>
        </w:tc>
        <w:tc>
          <w:tcPr>
            <w:tcW w:w="3693" w:type="dxa"/>
            <w:tcBorders>
              <w:bottom w:val="single" w:sz="8" w:space="0" w:color="000000"/>
              <w:right w:val="single" w:sz="8" w:space="0" w:color="000000"/>
            </w:tcBorders>
            <w:tcMar>
              <w:top w:w="0" w:type="dxa"/>
              <w:left w:w="100" w:type="dxa"/>
              <w:bottom w:w="0" w:type="dxa"/>
              <w:right w:w="100" w:type="dxa"/>
            </w:tcMar>
          </w:tcPr>
          <w:p w14:paraId="543B430B" w14:textId="77777777" w:rsidR="00493E71" w:rsidRPr="00104CE8" w:rsidRDefault="00DD246B">
            <w:pPr>
              <w:rPr>
                <w:rFonts w:ascii="Times New Roman" w:eastAsia="Times New Roman" w:hAnsi="Times New Roman" w:cs="Times New Roman"/>
                <w:b/>
                <w:sz w:val="24"/>
                <w:szCs w:val="24"/>
              </w:rPr>
            </w:pPr>
            <w:r w:rsidRPr="00104CE8">
              <w:rPr>
                <w:rFonts w:ascii="Times New Roman" w:eastAsia="Times New Roman" w:hAnsi="Times New Roman" w:cs="Times New Roman"/>
                <w:b/>
                <w:sz w:val="24"/>
                <w:szCs w:val="24"/>
              </w:rPr>
              <w:t xml:space="preserve"> </w:t>
            </w:r>
          </w:p>
        </w:tc>
        <w:tc>
          <w:tcPr>
            <w:tcW w:w="2977" w:type="dxa"/>
            <w:tcBorders>
              <w:bottom w:val="single" w:sz="8" w:space="0" w:color="000000"/>
              <w:right w:val="single" w:sz="8" w:space="0" w:color="000000"/>
            </w:tcBorders>
            <w:tcMar>
              <w:top w:w="0" w:type="dxa"/>
              <w:left w:w="100" w:type="dxa"/>
              <w:bottom w:w="0" w:type="dxa"/>
              <w:right w:w="100" w:type="dxa"/>
            </w:tcMar>
          </w:tcPr>
          <w:p w14:paraId="0087E261" w14:textId="77777777" w:rsidR="00493E71" w:rsidRPr="00104CE8" w:rsidRDefault="00DD246B">
            <w:pPr>
              <w:rPr>
                <w:rFonts w:ascii="Times New Roman" w:eastAsia="Times New Roman" w:hAnsi="Times New Roman" w:cs="Times New Roman"/>
                <w:b/>
                <w:sz w:val="24"/>
                <w:szCs w:val="24"/>
              </w:rPr>
            </w:pPr>
            <w:r w:rsidRPr="00104CE8">
              <w:rPr>
                <w:rFonts w:ascii="Times New Roman" w:eastAsia="Times New Roman" w:hAnsi="Times New Roman" w:cs="Times New Roman"/>
                <w:b/>
                <w:sz w:val="24"/>
                <w:szCs w:val="24"/>
              </w:rPr>
              <w:t xml:space="preserve"> </w:t>
            </w:r>
          </w:p>
        </w:tc>
      </w:tr>
      <w:tr w:rsidR="009443F8" w:rsidRPr="00104CE8" w14:paraId="347C3A77" w14:textId="77777777" w:rsidTr="00D41B6F">
        <w:trPr>
          <w:trHeight w:val="4860"/>
        </w:trPr>
        <w:tc>
          <w:tcPr>
            <w:tcW w:w="3112" w:type="dxa"/>
            <w:tcBorders>
              <w:left w:val="single" w:sz="8" w:space="0" w:color="000000"/>
              <w:bottom w:val="single" w:sz="8" w:space="0" w:color="000000"/>
              <w:right w:val="single" w:sz="8" w:space="0" w:color="000000"/>
            </w:tcBorders>
            <w:tcMar>
              <w:top w:w="0" w:type="dxa"/>
              <w:left w:w="100" w:type="dxa"/>
              <w:bottom w:w="0" w:type="dxa"/>
              <w:right w:w="100" w:type="dxa"/>
            </w:tcMar>
          </w:tcPr>
          <w:p w14:paraId="581DEC0F" w14:textId="77777777" w:rsidR="009443F8" w:rsidRPr="002A3AC7" w:rsidRDefault="009443F8" w:rsidP="0043769A">
            <w:pPr>
              <w:ind w:left="80" w:hanging="40"/>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1.1.1. vakuuminė siurbimo sistema</w:t>
            </w:r>
          </w:p>
        </w:tc>
        <w:tc>
          <w:tcPr>
            <w:tcW w:w="3693" w:type="dxa"/>
            <w:tcBorders>
              <w:bottom w:val="single" w:sz="8" w:space="0" w:color="000000"/>
              <w:right w:val="single" w:sz="8" w:space="0" w:color="000000"/>
            </w:tcBorders>
            <w:tcMar>
              <w:top w:w="0" w:type="dxa"/>
              <w:left w:w="100" w:type="dxa"/>
              <w:bottom w:w="0" w:type="dxa"/>
              <w:right w:w="100" w:type="dxa"/>
            </w:tcMar>
          </w:tcPr>
          <w:p w14:paraId="0EF5E8A0" w14:textId="77777777" w:rsidR="009443F8" w:rsidRPr="002A3AC7" w:rsidRDefault="009443F8" w:rsidP="009443F8">
            <w:pPr>
              <w:pStyle w:val="Sraopastraipa"/>
              <w:numPr>
                <w:ilvl w:val="0"/>
                <w:numId w:val="9"/>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oro srauto pratekėjimas ne mažiau kaip 57 l/min;</w:t>
            </w:r>
          </w:p>
          <w:p w14:paraId="0AE9E831" w14:textId="77777777" w:rsidR="009443F8" w:rsidRPr="002A3AC7" w:rsidRDefault="009443F8" w:rsidP="009443F8">
            <w:pPr>
              <w:pStyle w:val="Sraopastraipa"/>
              <w:numPr>
                <w:ilvl w:val="0"/>
                <w:numId w:val="9"/>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vakuumas ne mažiau -80 kPa</w:t>
            </w:r>
            <w:r>
              <w:rPr>
                <w:rFonts w:ascii="Times New Roman" w:eastAsia="Times New Roman" w:hAnsi="Times New Roman" w:cs="Times New Roman"/>
                <w:color w:val="000000" w:themeColor="text1"/>
                <w:sz w:val="24"/>
                <w:szCs w:val="24"/>
              </w:rPr>
              <w:t>;</w:t>
            </w:r>
          </w:p>
          <w:p w14:paraId="4A7D5DC4" w14:textId="77777777" w:rsidR="009443F8" w:rsidRPr="002A3AC7" w:rsidRDefault="009443F8" w:rsidP="009443F8">
            <w:pPr>
              <w:pStyle w:val="Sraopastraipa"/>
              <w:numPr>
                <w:ilvl w:val="0"/>
                <w:numId w:val="9"/>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vakuumo indikatorius;</w:t>
            </w:r>
          </w:p>
          <w:p w14:paraId="46830A5C" w14:textId="77777777" w:rsidR="009443F8" w:rsidRPr="002A3AC7" w:rsidRDefault="009443F8" w:rsidP="009443F8">
            <w:pPr>
              <w:pStyle w:val="Sraopastraipa"/>
              <w:numPr>
                <w:ilvl w:val="0"/>
                <w:numId w:val="9"/>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vakuumo reguliatorius;</w:t>
            </w:r>
          </w:p>
          <w:p w14:paraId="2C314350" w14:textId="77777777" w:rsidR="009443F8" w:rsidRPr="002A3AC7" w:rsidRDefault="009443F8" w:rsidP="009443F8">
            <w:pPr>
              <w:pStyle w:val="Sraopastraipa"/>
              <w:numPr>
                <w:ilvl w:val="0"/>
                <w:numId w:val="9"/>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automatinis sistemos</w:t>
            </w:r>
            <w:r>
              <w:rPr>
                <w:rFonts w:ascii="Times New Roman" w:eastAsia="Times New Roman" w:hAnsi="Times New Roman" w:cs="Times New Roman"/>
                <w:color w:val="000000" w:themeColor="text1"/>
                <w:sz w:val="24"/>
                <w:szCs w:val="24"/>
              </w:rPr>
              <w:t>;</w:t>
            </w:r>
            <w:r w:rsidRPr="002A3AC7">
              <w:rPr>
                <w:rFonts w:ascii="Times New Roman" w:eastAsia="Times New Roman" w:hAnsi="Times New Roman" w:cs="Times New Roman"/>
                <w:color w:val="000000" w:themeColor="text1"/>
                <w:sz w:val="24"/>
                <w:szCs w:val="24"/>
              </w:rPr>
              <w:t xml:space="preserve"> aktyvavimas paimant siurbumo šlangelę;</w:t>
            </w:r>
          </w:p>
          <w:p w14:paraId="78F0305F" w14:textId="77777777" w:rsidR="009443F8" w:rsidRPr="002A3AC7" w:rsidRDefault="009443F8" w:rsidP="009443F8">
            <w:pPr>
              <w:pStyle w:val="Sraopastraipa"/>
              <w:numPr>
                <w:ilvl w:val="0"/>
                <w:numId w:val="9"/>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atsiurbėjas įmontuotas į darbo vietą;</w:t>
            </w:r>
          </w:p>
          <w:p w14:paraId="317CA453" w14:textId="77777777" w:rsidR="009443F8" w:rsidRPr="002A3AC7" w:rsidRDefault="009443F8" w:rsidP="009443F8">
            <w:pPr>
              <w:pStyle w:val="Sraopastraipa"/>
              <w:numPr>
                <w:ilvl w:val="0"/>
                <w:numId w:val="9"/>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apsauga nuo skysčio išbėgimo;</w:t>
            </w:r>
          </w:p>
          <w:p w14:paraId="15B8C8B7" w14:textId="77777777" w:rsidR="009443F8" w:rsidRDefault="009443F8" w:rsidP="009443F8">
            <w:pPr>
              <w:pStyle w:val="Sraopastraipa"/>
              <w:numPr>
                <w:ilvl w:val="0"/>
                <w:numId w:val="9"/>
              </w:numPr>
              <w:ind w:left="368" w:hanging="368"/>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lengvai keičiamos;</w:t>
            </w:r>
          </w:p>
          <w:p w14:paraId="6CF8CFAC" w14:textId="77777777" w:rsidR="009443F8" w:rsidRPr="002A3AC7" w:rsidRDefault="009443F8" w:rsidP="009443F8">
            <w:pPr>
              <w:pStyle w:val="Sraopastraipa"/>
              <w:numPr>
                <w:ilvl w:val="0"/>
                <w:numId w:val="9"/>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autoklavuojamos šlangelės;</w:t>
            </w:r>
          </w:p>
          <w:p w14:paraId="2043E65C" w14:textId="77777777" w:rsidR="009443F8" w:rsidRPr="002A3AC7" w:rsidRDefault="009443F8" w:rsidP="009443F8">
            <w:pPr>
              <w:pStyle w:val="Sraopastraipa"/>
              <w:numPr>
                <w:ilvl w:val="0"/>
                <w:numId w:val="9"/>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antibakterinis oro filtras</w:t>
            </w:r>
            <w:r>
              <w:rPr>
                <w:rFonts w:ascii="Times New Roman" w:eastAsia="Times New Roman" w:hAnsi="Times New Roman" w:cs="Times New Roman"/>
                <w:color w:val="000000" w:themeColor="text1"/>
                <w:sz w:val="24"/>
                <w:szCs w:val="24"/>
              </w:rPr>
              <w:t>;</w:t>
            </w:r>
            <w:r w:rsidRPr="002A3AC7">
              <w:rPr>
                <w:rFonts w:ascii="Times New Roman" w:eastAsia="Times New Roman" w:hAnsi="Times New Roman" w:cs="Times New Roman"/>
                <w:color w:val="000000" w:themeColor="text1"/>
                <w:sz w:val="24"/>
                <w:szCs w:val="24"/>
              </w:rPr>
              <w:t xml:space="preserve"> </w:t>
            </w:r>
          </w:p>
          <w:p w14:paraId="67E9080C" w14:textId="77777777" w:rsidR="009443F8" w:rsidRPr="002A3AC7" w:rsidRDefault="009443F8" w:rsidP="009443F8">
            <w:pPr>
              <w:pStyle w:val="Sraopastraipa"/>
              <w:numPr>
                <w:ilvl w:val="0"/>
                <w:numId w:val="9"/>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siurbimo šlangelių dezinfekcijos funkcija</w:t>
            </w:r>
            <w:r>
              <w:rPr>
                <w:rFonts w:ascii="Times New Roman" w:eastAsia="Times New Roman" w:hAnsi="Times New Roman" w:cs="Times New Roman"/>
                <w:color w:val="000000" w:themeColor="text1"/>
                <w:sz w:val="24"/>
                <w:szCs w:val="24"/>
              </w:rPr>
              <w:t>;</w:t>
            </w:r>
          </w:p>
          <w:p w14:paraId="71E6B023" w14:textId="77777777" w:rsidR="009443F8" w:rsidRPr="002A3AC7" w:rsidRDefault="009443F8" w:rsidP="009443F8">
            <w:pPr>
              <w:pStyle w:val="Sraopastraipa"/>
              <w:numPr>
                <w:ilvl w:val="0"/>
                <w:numId w:val="9"/>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 xml:space="preserve">talpos </w:t>
            </w:r>
            <w:r>
              <w:rPr>
                <w:rFonts w:ascii="Times New Roman" w:eastAsia="Times New Roman" w:hAnsi="Times New Roman" w:cs="Times New Roman"/>
                <w:color w:val="000000" w:themeColor="text1"/>
                <w:sz w:val="24"/>
                <w:szCs w:val="24"/>
              </w:rPr>
              <w:t>tūris ne mažesnis kaip 1 litras.</w:t>
            </w:r>
            <w:r w:rsidRPr="002A3AC7">
              <w:rPr>
                <w:rFonts w:ascii="Times New Roman" w:eastAsia="Times New Roman" w:hAnsi="Times New Roman" w:cs="Times New Roman"/>
                <w:color w:val="000000" w:themeColor="text1"/>
                <w:sz w:val="24"/>
                <w:szCs w:val="24"/>
              </w:rPr>
              <w:t xml:space="preserve"> </w:t>
            </w:r>
          </w:p>
        </w:tc>
        <w:tc>
          <w:tcPr>
            <w:tcW w:w="2977" w:type="dxa"/>
            <w:tcBorders>
              <w:bottom w:val="single" w:sz="8" w:space="0" w:color="000000"/>
              <w:right w:val="single" w:sz="8" w:space="0" w:color="000000"/>
            </w:tcBorders>
            <w:tcMar>
              <w:top w:w="0" w:type="dxa"/>
              <w:left w:w="100" w:type="dxa"/>
              <w:bottom w:w="0" w:type="dxa"/>
              <w:right w:w="100" w:type="dxa"/>
            </w:tcMar>
          </w:tcPr>
          <w:p w14:paraId="3A00319E" w14:textId="77777777" w:rsidR="009443F8" w:rsidRPr="00104CE8" w:rsidRDefault="009443F8">
            <w:pPr>
              <w:rPr>
                <w:rFonts w:ascii="Times New Roman" w:eastAsia="Times New Roman" w:hAnsi="Times New Roman" w:cs="Times New Roman"/>
                <w:sz w:val="24"/>
                <w:szCs w:val="24"/>
              </w:rPr>
            </w:pPr>
            <w:r w:rsidRPr="00104CE8">
              <w:rPr>
                <w:rFonts w:ascii="Times New Roman" w:eastAsia="Times New Roman" w:hAnsi="Times New Roman" w:cs="Times New Roman"/>
                <w:sz w:val="24"/>
                <w:szCs w:val="24"/>
              </w:rPr>
              <w:t xml:space="preserve"> </w:t>
            </w:r>
          </w:p>
        </w:tc>
      </w:tr>
      <w:tr w:rsidR="00493E71" w:rsidRPr="00104CE8" w14:paraId="75B83890" w14:textId="77777777" w:rsidTr="00D41B6F">
        <w:trPr>
          <w:trHeight w:val="525"/>
        </w:trPr>
        <w:tc>
          <w:tcPr>
            <w:tcW w:w="3112" w:type="dxa"/>
            <w:tcBorders>
              <w:left w:val="single" w:sz="8" w:space="0" w:color="000000"/>
              <w:bottom w:val="single" w:sz="8" w:space="0" w:color="000000"/>
              <w:right w:val="single" w:sz="8" w:space="0" w:color="000000"/>
            </w:tcBorders>
            <w:tcMar>
              <w:top w:w="0" w:type="dxa"/>
              <w:left w:w="100" w:type="dxa"/>
              <w:bottom w:w="0" w:type="dxa"/>
              <w:right w:w="100" w:type="dxa"/>
            </w:tcMar>
          </w:tcPr>
          <w:p w14:paraId="1CDBA653" w14:textId="77777777" w:rsidR="00493E71" w:rsidRPr="00104CE8" w:rsidRDefault="00104CE8">
            <w:pPr>
              <w:rPr>
                <w:rFonts w:ascii="Times New Roman" w:eastAsia="Times New Roman" w:hAnsi="Times New Roman" w:cs="Times New Roman"/>
                <w:b/>
                <w:sz w:val="24"/>
                <w:szCs w:val="24"/>
              </w:rPr>
            </w:pPr>
            <w:r w:rsidRPr="00104CE8">
              <w:rPr>
                <w:rFonts w:ascii="Times New Roman" w:eastAsia="Times New Roman" w:hAnsi="Times New Roman" w:cs="Times New Roman"/>
                <w:b/>
                <w:sz w:val="24"/>
                <w:szCs w:val="24"/>
              </w:rPr>
              <w:lastRenderedPageBreak/>
              <w:t>1</w:t>
            </w:r>
            <w:r w:rsidR="00DD246B" w:rsidRPr="00104CE8">
              <w:rPr>
                <w:rFonts w:ascii="Times New Roman" w:eastAsia="Times New Roman" w:hAnsi="Times New Roman" w:cs="Times New Roman"/>
                <w:b/>
                <w:sz w:val="24"/>
                <w:szCs w:val="24"/>
              </w:rPr>
              <w:t>.2.</w:t>
            </w:r>
            <w:r w:rsidR="00DD246B" w:rsidRPr="00104CE8">
              <w:rPr>
                <w:rFonts w:ascii="Times New Roman" w:eastAsia="Times New Roman" w:hAnsi="Times New Roman" w:cs="Times New Roman"/>
                <w:sz w:val="24"/>
                <w:szCs w:val="24"/>
              </w:rPr>
              <w:t xml:space="preserve"> </w:t>
            </w:r>
            <w:r w:rsidR="00DD246B" w:rsidRPr="00104CE8">
              <w:rPr>
                <w:rFonts w:ascii="Times New Roman" w:eastAsia="Times New Roman" w:hAnsi="Times New Roman" w:cs="Times New Roman"/>
                <w:b/>
                <w:sz w:val="24"/>
                <w:szCs w:val="24"/>
              </w:rPr>
              <w:t>Suspausto oro sistema</w:t>
            </w:r>
          </w:p>
        </w:tc>
        <w:tc>
          <w:tcPr>
            <w:tcW w:w="3693" w:type="dxa"/>
            <w:tcBorders>
              <w:bottom w:val="single" w:sz="8" w:space="0" w:color="000000"/>
              <w:right w:val="single" w:sz="8" w:space="0" w:color="000000"/>
            </w:tcBorders>
            <w:tcMar>
              <w:top w:w="0" w:type="dxa"/>
              <w:left w:w="100" w:type="dxa"/>
              <w:bottom w:w="0" w:type="dxa"/>
              <w:right w:w="100" w:type="dxa"/>
            </w:tcMar>
          </w:tcPr>
          <w:p w14:paraId="31886F62" w14:textId="77777777" w:rsidR="00493E71" w:rsidRPr="00104CE8" w:rsidRDefault="00DD246B">
            <w:pPr>
              <w:rPr>
                <w:rFonts w:ascii="Times New Roman" w:eastAsia="Times New Roman" w:hAnsi="Times New Roman" w:cs="Times New Roman"/>
                <w:sz w:val="24"/>
                <w:szCs w:val="24"/>
              </w:rPr>
            </w:pPr>
            <w:r w:rsidRPr="00104CE8">
              <w:rPr>
                <w:rFonts w:ascii="Times New Roman" w:eastAsia="Times New Roman" w:hAnsi="Times New Roman" w:cs="Times New Roman"/>
                <w:sz w:val="24"/>
                <w:szCs w:val="24"/>
              </w:rPr>
              <w:t xml:space="preserve"> </w:t>
            </w:r>
          </w:p>
        </w:tc>
        <w:tc>
          <w:tcPr>
            <w:tcW w:w="2977" w:type="dxa"/>
            <w:tcBorders>
              <w:bottom w:val="single" w:sz="8" w:space="0" w:color="000000"/>
              <w:right w:val="single" w:sz="8" w:space="0" w:color="000000"/>
            </w:tcBorders>
            <w:tcMar>
              <w:top w:w="0" w:type="dxa"/>
              <w:left w:w="100" w:type="dxa"/>
              <w:bottom w:w="0" w:type="dxa"/>
              <w:right w:w="100" w:type="dxa"/>
            </w:tcMar>
          </w:tcPr>
          <w:p w14:paraId="5A25C30A" w14:textId="77777777" w:rsidR="00493E71" w:rsidRPr="00104CE8" w:rsidRDefault="00DD246B">
            <w:pPr>
              <w:rPr>
                <w:rFonts w:ascii="Times New Roman" w:eastAsia="Times New Roman" w:hAnsi="Times New Roman" w:cs="Times New Roman"/>
                <w:b/>
                <w:color w:val="FFC000"/>
                <w:sz w:val="24"/>
                <w:szCs w:val="24"/>
              </w:rPr>
            </w:pPr>
            <w:r w:rsidRPr="00104CE8">
              <w:rPr>
                <w:rFonts w:ascii="Times New Roman" w:eastAsia="Times New Roman" w:hAnsi="Times New Roman" w:cs="Times New Roman"/>
                <w:b/>
                <w:color w:val="FFC000"/>
                <w:sz w:val="24"/>
                <w:szCs w:val="24"/>
              </w:rPr>
              <w:t xml:space="preserve"> </w:t>
            </w:r>
          </w:p>
        </w:tc>
      </w:tr>
      <w:tr w:rsidR="009443F8" w:rsidRPr="00104CE8" w14:paraId="1E32CB00" w14:textId="77777777" w:rsidTr="00D41B6F">
        <w:trPr>
          <w:trHeight w:val="2055"/>
        </w:trPr>
        <w:tc>
          <w:tcPr>
            <w:tcW w:w="3112" w:type="dxa"/>
            <w:tcBorders>
              <w:left w:val="single" w:sz="8" w:space="0" w:color="000000"/>
              <w:bottom w:val="single" w:sz="8" w:space="0" w:color="000000"/>
              <w:right w:val="single" w:sz="8" w:space="0" w:color="000000"/>
            </w:tcBorders>
            <w:tcMar>
              <w:top w:w="0" w:type="dxa"/>
              <w:left w:w="100" w:type="dxa"/>
              <w:bottom w:w="0" w:type="dxa"/>
              <w:right w:w="100" w:type="dxa"/>
            </w:tcMar>
          </w:tcPr>
          <w:p w14:paraId="375ED5AA" w14:textId="77777777" w:rsidR="009443F8" w:rsidRPr="002A3AC7" w:rsidRDefault="009443F8" w:rsidP="0043769A">
            <w:pPr>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1.2.1. Oro kompresorius</w:t>
            </w:r>
          </w:p>
        </w:tc>
        <w:tc>
          <w:tcPr>
            <w:tcW w:w="3693" w:type="dxa"/>
            <w:tcBorders>
              <w:bottom w:val="single" w:sz="8" w:space="0" w:color="000000"/>
              <w:right w:val="single" w:sz="8" w:space="0" w:color="000000"/>
            </w:tcBorders>
            <w:tcMar>
              <w:top w:w="0" w:type="dxa"/>
              <w:left w:w="100" w:type="dxa"/>
              <w:bottom w:w="0" w:type="dxa"/>
              <w:right w:w="100" w:type="dxa"/>
            </w:tcMar>
          </w:tcPr>
          <w:p w14:paraId="4C379D38" w14:textId="77777777" w:rsidR="009443F8" w:rsidRPr="002A3AC7" w:rsidRDefault="009443F8" w:rsidP="009443F8">
            <w:pPr>
              <w:pStyle w:val="Sraopastraipa"/>
              <w:numPr>
                <w:ilvl w:val="0"/>
                <w:numId w:val="10"/>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 xml:space="preserve">reguliuojamas slėgis ribose nuo 0,1 iki </w:t>
            </w:r>
            <w:r w:rsidRPr="0088460A">
              <w:rPr>
                <w:rFonts w:ascii="Times New Roman" w:eastAsia="Times New Roman" w:hAnsi="Times New Roman" w:cs="Times New Roman"/>
                <w:color w:val="000000" w:themeColor="text1"/>
                <w:sz w:val="24"/>
                <w:szCs w:val="24"/>
                <w:lang w:val="pt-BR"/>
              </w:rPr>
              <w:t>3</w:t>
            </w:r>
            <w:r w:rsidRPr="002A3AC7">
              <w:rPr>
                <w:rFonts w:ascii="Times New Roman" w:eastAsia="Times New Roman" w:hAnsi="Times New Roman" w:cs="Times New Roman"/>
                <w:color w:val="000000" w:themeColor="text1"/>
                <w:sz w:val="24"/>
                <w:szCs w:val="24"/>
              </w:rPr>
              <w:t>,0 bar</w:t>
            </w:r>
            <w:r w:rsidR="002C1F56">
              <w:rPr>
                <w:rFonts w:ascii="Times New Roman" w:eastAsia="Times New Roman" w:hAnsi="Times New Roman" w:cs="Times New Roman"/>
                <w:color w:val="000000" w:themeColor="text1"/>
                <w:sz w:val="24"/>
                <w:szCs w:val="24"/>
              </w:rPr>
              <w:t xml:space="preserve"> </w:t>
            </w:r>
            <w:r w:rsidRPr="002A3AC7">
              <w:rPr>
                <w:rFonts w:ascii="Times New Roman" w:eastAsia="Times New Roman" w:hAnsi="Times New Roman" w:cs="Times New Roman"/>
                <w:color w:val="000000" w:themeColor="text1"/>
                <w:sz w:val="24"/>
                <w:szCs w:val="24"/>
              </w:rPr>
              <w:t>;</w:t>
            </w:r>
          </w:p>
          <w:p w14:paraId="0C974B9B" w14:textId="77777777" w:rsidR="009443F8" w:rsidRPr="002A3AC7" w:rsidRDefault="009443F8" w:rsidP="009443F8">
            <w:pPr>
              <w:pStyle w:val="Sraopastraipa"/>
              <w:numPr>
                <w:ilvl w:val="0"/>
                <w:numId w:val="10"/>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slėgio indikatorius;</w:t>
            </w:r>
          </w:p>
          <w:p w14:paraId="233C401E" w14:textId="77777777" w:rsidR="009443F8" w:rsidRPr="002A3AC7" w:rsidRDefault="009443F8" w:rsidP="009443F8">
            <w:pPr>
              <w:pStyle w:val="Sraopastraipa"/>
              <w:numPr>
                <w:ilvl w:val="0"/>
                <w:numId w:val="10"/>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slėgio reguliatorius;</w:t>
            </w:r>
          </w:p>
          <w:p w14:paraId="59748B53" w14:textId="77777777" w:rsidR="009443F8" w:rsidRPr="002A3AC7" w:rsidRDefault="009443F8" w:rsidP="009443F8">
            <w:pPr>
              <w:pStyle w:val="Sraopastraipa"/>
              <w:numPr>
                <w:ilvl w:val="0"/>
                <w:numId w:val="10"/>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oro kompresoriaus rankena paruošta darbui su Politzer‘io antgaliais</w:t>
            </w:r>
            <w:r>
              <w:rPr>
                <w:rFonts w:ascii="Times New Roman" w:eastAsia="Times New Roman" w:hAnsi="Times New Roman" w:cs="Times New Roman"/>
                <w:color w:val="000000" w:themeColor="text1"/>
                <w:sz w:val="24"/>
                <w:szCs w:val="24"/>
              </w:rPr>
              <w:t>;</w:t>
            </w:r>
          </w:p>
          <w:p w14:paraId="6711D37B" w14:textId="77777777" w:rsidR="009443F8" w:rsidRPr="002A3AC7" w:rsidRDefault="009443F8" w:rsidP="009443F8">
            <w:pPr>
              <w:pStyle w:val="Sraopastraipa"/>
              <w:numPr>
                <w:ilvl w:val="0"/>
                <w:numId w:val="10"/>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chromuoto plieno arba lygiavertė rankena</w:t>
            </w:r>
            <w:r>
              <w:rPr>
                <w:rFonts w:ascii="Times New Roman" w:eastAsia="Times New Roman" w:hAnsi="Times New Roman" w:cs="Times New Roman"/>
                <w:color w:val="000000" w:themeColor="text1"/>
                <w:sz w:val="24"/>
                <w:szCs w:val="24"/>
              </w:rPr>
              <w:t>.</w:t>
            </w:r>
          </w:p>
        </w:tc>
        <w:tc>
          <w:tcPr>
            <w:tcW w:w="2977" w:type="dxa"/>
            <w:tcBorders>
              <w:bottom w:val="single" w:sz="8" w:space="0" w:color="000000"/>
              <w:right w:val="single" w:sz="8" w:space="0" w:color="000000"/>
            </w:tcBorders>
            <w:tcMar>
              <w:top w:w="0" w:type="dxa"/>
              <w:left w:w="100" w:type="dxa"/>
              <w:bottom w:w="0" w:type="dxa"/>
              <w:right w:w="100" w:type="dxa"/>
            </w:tcMar>
          </w:tcPr>
          <w:p w14:paraId="31EAF7D7" w14:textId="77777777" w:rsidR="009443F8" w:rsidRPr="00104CE8" w:rsidRDefault="009443F8">
            <w:pPr>
              <w:rPr>
                <w:rFonts w:ascii="Times New Roman" w:eastAsia="Times New Roman" w:hAnsi="Times New Roman" w:cs="Times New Roman"/>
                <w:b/>
                <w:color w:val="FFC000"/>
                <w:sz w:val="24"/>
                <w:szCs w:val="24"/>
              </w:rPr>
            </w:pPr>
            <w:r w:rsidRPr="00104CE8">
              <w:rPr>
                <w:rFonts w:ascii="Times New Roman" w:eastAsia="Times New Roman" w:hAnsi="Times New Roman" w:cs="Times New Roman"/>
                <w:b/>
                <w:color w:val="FFC000"/>
                <w:sz w:val="24"/>
                <w:szCs w:val="24"/>
              </w:rPr>
              <w:t xml:space="preserve"> </w:t>
            </w:r>
          </w:p>
        </w:tc>
      </w:tr>
      <w:tr w:rsidR="009443F8" w:rsidRPr="00104CE8" w14:paraId="1378FBA6" w14:textId="77777777" w:rsidTr="00D41B6F">
        <w:trPr>
          <w:trHeight w:val="1290"/>
        </w:trPr>
        <w:tc>
          <w:tcPr>
            <w:tcW w:w="3112" w:type="dxa"/>
            <w:tcBorders>
              <w:left w:val="single" w:sz="8" w:space="0" w:color="000000"/>
              <w:bottom w:val="single" w:sz="8" w:space="0" w:color="000000"/>
              <w:right w:val="single" w:sz="8" w:space="0" w:color="000000"/>
            </w:tcBorders>
            <w:tcMar>
              <w:top w:w="0" w:type="dxa"/>
              <w:left w:w="100" w:type="dxa"/>
              <w:bottom w:w="0" w:type="dxa"/>
              <w:right w:w="100" w:type="dxa"/>
            </w:tcMar>
          </w:tcPr>
          <w:p w14:paraId="1DA274F3" w14:textId="77777777" w:rsidR="009443F8" w:rsidRPr="002A3AC7" w:rsidRDefault="009443F8" w:rsidP="0043769A">
            <w:pPr>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1.2.2. Medikamentų buteliukai</w:t>
            </w:r>
          </w:p>
        </w:tc>
        <w:tc>
          <w:tcPr>
            <w:tcW w:w="3693" w:type="dxa"/>
            <w:tcBorders>
              <w:bottom w:val="single" w:sz="8" w:space="0" w:color="000000"/>
              <w:right w:val="single" w:sz="8" w:space="0" w:color="000000"/>
            </w:tcBorders>
            <w:tcMar>
              <w:top w:w="0" w:type="dxa"/>
              <w:left w:w="100" w:type="dxa"/>
              <w:bottom w:w="0" w:type="dxa"/>
              <w:right w:w="100" w:type="dxa"/>
            </w:tcMar>
          </w:tcPr>
          <w:p w14:paraId="7C6D5FB9" w14:textId="77777777" w:rsidR="009443F8" w:rsidRPr="002A3AC7" w:rsidRDefault="009443F8" w:rsidP="009443F8">
            <w:pPr>
              <w:pStyle w:val="Sraopastraipa"/>
              <w:numPr>
                <w:ilvl w:val="0"/>
                <w:numId w:val="11"/>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3 skaidraus stiklo buteliukai medikamentams purkšti</w:t>
            </w:r>
            <w:r>
              <w:rPr>
                <w:rFonts w:ascii="Times New Roman" w:eastAsia="Times New Roman" w:hAnsi="Times New Roman" w:cs="Times New Roman"/>
                <w:color w:val="000000" w:themeColor="text1"/>
                <w:sz w:val="24"/>
                <w:szCs w:val="24"/>
              </w:rPr>
              <w:t>;</w:t>
            </w:r>
          </w:p>
          <w:p w14:paraId="0AFE270F" w14:textId="77777777" w:rsidR="009443F8" w:rsidRPr="002A3AC7" w:rsidRDefault="009443F8" w:rsidP="009443F8">
            <w:pPr>
              <w:pStyle w:val="Sraopastraipa"/>
              <w:numPr>
                <w:ilvl w:val="0"/>
                <w:numId w:val="11"/>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nerūdijančio plieno dangteliai</w:t>
            </w:r>
            <w:r>
              <w:rPr>
                <w:rFonts w:ascii="Times New Roman" w:eastAsia="Times New Roman" w:hAnsi="Times New Roman" w:cs="Times New Roman"/>
                <w:color w:val="000000" w:themeColor="text1"/>
                <w:sz w:val="24"/>
                <w:szCs w:val="24"/>
              </w:rPr>
              <w:t>;</w:t>
            </w:r>
          </w:p>
          <w:p w14:paraId="532D1ED3" w14:textId="77777777" w:rsidR="009443F8" w:rsidRPr="002A3AC7" w:rsidRDefault="009443F8" w:rsidP="009443F8">
            <w:pPr>
              <w:pStyle w:val="Sraopastraipa"/>
              <w:numPr>
                <w:ilvl w:val="0"/>
                <w:numId w:val="11"/>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keičiamos kaniulės</w:t>
            </w:r>
            <w:r>
              <w:rPr>
                <w:rFonts w:ascii="Times New Roman" w:eastAsia="Times New Roman" w:hAnsi="Times New Roman" w:cs="Times New Roman"/>
                <w:color w:val="000000" w:themeColor="text1"/>
                <w:sz w:val="24"/>
                <w:szCs w:val="24"/>
              </w:rPr>
              <w:t>.</w:t>
            </w:r>
          </w:p>
        </w:tc>
        <w:tc>
          <w:tcPr>
            <w:tcW w:w="2977" w:type="dxa"/>
            <w:tcBorders>
              <w:bottom w:val="single" w:sz="8" w:space="0" w:color="000000"/>
              <w:right w:val="single" w:sz="8" w:space="0" w:color="000000"/>
            </w:tcBorders>
            <w:tcMar>
              <w:top w:w="0" w:type="dxa"/>
              <w:left w:w="100" w:type="dxa"/>
              <w:bottom w:w="0" w:type="dxa"/>
              <w:right w:w="100" w:type="dxa"/>
            </w:tcMar>
          </w:tcPr>
          <w:p w14:paraId="05045D39" w14:textId="77777777" w:rsidR="009443F8" w:rsidRPr="00104CE8" w:rsidRDefault="009443F8">
            <w:pPr>
              <w:rPr>
                <w:rFonts w:ascii="Times New Roman" w:eastAsia="Times New Roman" w:hAnsi="Times New Roman" w:cs="Times New Roman"/>
                <w:b/>
                <w:color w:val="FFC000"/>
                <w:sz w:val="24"/>
                <w:szCs w:val="24"/>
              </w:rPr>
            </w:pPr>
            <w:r w:rsidRPr="00104CE8">
              <w:rPr>
                <w:rFonts w:ascii="Times New Roman" w:eastAsia="Times New Roman" w:hAnsi="Times New Roman" w:cs="Times New Roman"/>
                <w:b/>
                <w:color w:val="FFC000"/>
                <w:sz w:val="24"/>
                <w:szCs w:val="24"/>
              </w:rPr>
              <w:t xml:space="preserve"> </w:t>
            </w:r>
          </w:p>
        </w:tc>
      </w:tr>
      <w:tr w:rsidR="00493E71" w:rsidRPr="00104CE8" w14:paraId="20A58665" w14:textId="77777777" w:rsidTr="00D41B6F">
        <w:trPr>
          <w:trHeight w:val="285"/>
        </w:trPr>
        <w:tc>
          <w:tcPr>
            <w:tcW w:w="3112" w:type="dxa"/>
            <w:tcBorders>
              <w:left w:val="single" w:sz="8" w:space="0" w:color="000000"/>
              <w:bottom w:val="single" w:sz="8" w:space="0" w:color="000000"/>
              <w:right w:val="single" w:sz="8" w:space="0" w:color="000000"/>
            </w:tcBorders>
            <w:tcMar>
              <w:top w:w="0" w:type="dxa"/>
              <w:left w:w="100" w:type="dxa"/>
              <w:bottom w:w="0" w:type="dxa"/>
              <w:right w:w="100" w:type="dxa"/>
            </w:tcMar>
          </w:tcPr>
          <w:p w14:paraId="235ABBAA" w14:textId="77777777" w:rsidR="00493E71" w:rsidRPr="00104CE8" w:rsidRDefault="00104CE8">
            <w:pPr>
              <w:rPr>
                <w:rFonts w:ascii="Times New Roman" w:eastAsia="Times New Roman" w:hAnsi="Times New Roman" w:cs="Times New Roman"/>
                <w:b/>
                <w:sz w:val="24"/>
                <w:szCs w:val="24"/>
              </w:rPr>
            </w:pPr>
            <w:r w:rsidRPr="00104CE8">
              <w:rPr>
                <w:rFonts w:ascii="Times New Roman" w:eastAsia="Times New Roman" w:hAnsi="Times New Roman" w:cs="Times New Roman"/>
                <w:b/>
                <w:sz w:val="24"/>
                <w:szCs w:val="24"/>
              </w:rPr>
              <w:t>1</w:t>
            </w:r>
            <w:r w:rsidR="00DD246B" w:rsidRPr="00104CE8">
              <w:rPr>
                <w:rFonts w:ascii="Times New Roman" w:eastAsia="Times New Roman" w:hAnsi="Times New Roman" w:cs="Times New Roman"/>
                <w:b/>
                <w:sz w:val="24"/>
                <w:szCs w:val="24"/>
              </w:rPr>
              <w:t>.3. Ausies plovimo sistema</w:t>
            </w:r>
          </w:p>
        </w:tc>
        <w:tc>
          <w:tcPr>
            <w:tcW w:w="3693" w:type="dxa"/>
            <w:tcBorders>
              <w:bottom w:val="single" w:sz="8" w:space="0" w:color="000000"/>
              <w:right w:val="single" w:sz="8" w:space="0" w:color="000000"/>
            </w:tcBorders>
            <w:tcMar>
              <w:top w:w="0" w:type="dxa"/>
              <w:left w:w="100" w:type="dxa"/>
              <w:bottom w:w="0" w:type="dxa"/>
              <w:right w:w="100" w:type="dxa"/>
            </w:tcMar>
          </w:tcPr>
          <w:p w14:paraId="6ADE309D" w14:textId="77777777" w:rsidR="00493E71" w:rsidRPr="00104CE8" w:rsidRDefault="00DD246B">
            <w:pPr>
              <w:rPr>
                <w:rFonts w:ascii="Times New Roman" w:eastAsia="Times New Roman" w:hAnsi="Times New Roman" w:cs="Times New Roman"/>
                <w:sz w:val="24"/>
                <w:szCs w:val="24"/>
              </w:rPr>
            </w:pPr>
            <w:r w:rsidRPr="00104CE8">
              <w:rPr>
                <w:rFonts w:ascii="Times New Roman" w:eastAsia="Times New Roman" w:hAnsi="Times New Roman" w:cs="Times New Roman"/>
                <w:sz w:val="24"/>
                <w:szCs w:val="24"/>
              </w:rPr>
              <w:t xml:space="preserve"> </w:t>
            </w:r>
          </w:p>
        </w:tc>
        <w:tc>
          <w:tcPr>
            <w:tcW w:w="2977" w:type="dxa"/>
            <w:tcBorders>
              <w:bottom w:val="single" w:sz="8" w:space="0" w:color="000000"/>
              <w:right w:val="single" w:sz="8" w:space="0" w:color="000000"/>
            </w:tcBorders>
            <w:tcMar>
              <w:top w:w="0" w:type="dxa"/>
              <w:left w:w="100" w:type="dxa"/>
              <w:bottom w:w="0" w:type="dxa"/>
              <w:right w:w="100" w:type="dxa"/>
            </w:tcMar>
          </w:tcPr>
          <w:p w14:paraId="68FBD84A" w14:textId="77777777" w:rsidR="00493E71" w:rsidRPr="00104CE8" w:rsidRDefault="00DD246B">
            <w:pPr>
              <w:rPr>
                <w:rFonts w:ascii="Times New Roman" w:eastAsia="Times New Roman" w:hAnsi="Times New Roman" w:cs="Times New Roman"/>
                <w:b/>
                <w:color w:val="FFC000"/>
                <w:sz w:val="24"/>
                <w:szCs w:val="24"/>
              </w:rPr>
            </w:pPr>
            <w:r w:rsidRPr="00104CE8">
              <w:rPr>
                <w:rFonts w:ascii="Times New Roman" w:eastAsia="Times New Roman" w:hAnsi="Times New Roman" w:cs="Times New Roman"/>
                <w:b/>
                <w:color w:val="FFC000"/>
                <w:sz w:val="24"/>
                <w:szCs w:val="24"/>
              </w:rPr>
              <w:t xml:space="preserve"> </w:t>
            </w:r>
          </w:p>
        </w:tc>
      </w:tr>
      <w:tr w:rsidR="009443F8" w:rsidRPr="00104CE8" w14:paraId="057230B7" w14:textId="77777777" w:rsidTr="009443F8">
        <w:trPr>
          <w:trHeight w:val="3666"/>
        </w:trPr>
        <w:tc>
          <w:tcPr>
            <w:tcW w:w="3112" w:type="dxa"/>
            <w:tcBorders>
              <w:left w:val="single" w:sz="8" w:space="0" w:color="000000"/>
              <w:bottom w:val="single" w:sz="8" w:space="0" w:color="000000"/>
              <w:right w:val="single" w:sz="8" w:space="0" w:color="000000"/>
            </w:tcBorders>
            <w:tcMar>
              <w:top w:w="0" w:type="dxa"/>
              <w:left w:w="100" w:type="dxa"/>
              <w:bottom w:w="0" w:type="dxa"/>
              <w:right w:w="100" w:type="dxa"/>
            </w:tcMar>
          </w:tcPr>
          <w:p w14:paraId="09219FAB" w14:textId="77777777" w:rsidR="009443F8" w:rsidRPr="002A3AC7" w:rsidRDefault="009443F8" w:rsidP="0043769A">
            <w:pPr>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1.3.1.</w:t>
            </w:r>
            <w:r w:rsidRPr="002A3AC7">
              <w:rPr>
                <w:rFonts w:ascii="Times New Roman" w:eastAsia="Times New Roman" w:hAnsi="Times New Roman" w:cs="Times New Roman"/>
                <w:b/>
                <w:color w:val="000000" w:themeColor="text1"/>
                <w:sz w:val="24"/>
                <w:szCs w:val="24"/>
              </w:rPr>
              <w:t xml:space="preserve"> </w:t>
            </w:r>
            <w:r w:rsidRPr="002A3AC7">
              <w:rPr>
                <w:rFonts w:ascii="Times New Roman" w:eastAsia="Times New Roman" w:hAnsi="Times New Roman" w:cs="Times New Roman"/>
                <w:color w:val="000000" w:themeColor="text1"/>
                <w:sz w:val="24"/>
                <w:szCs w:val="24"/>
              </w:rPr>
              <w:t>vandens sistema</w:t>
            </w:r>
          </w:p>
        </w:tc>
        <w:tc>
          <w:tcPr>
            <w:tcW w:w="3693" w:type="dxa"/>
            <w:tcBorders>
              <w:bottom w:val="single" w:sz="8" w:space="0" w:color="000000"/>
              <w:right w:val="single" w:sz="8" w:space="0" w:color="000000"/>
            </w:tcBorders>
            <w:tcMar>
              <w:top w:w="0" w:type="dxa"/>
              <w:left w:w="100" w:type="dxa"/>
              <w:bottom w:w="0" w:type="dxa"/>
              <w:right w:w="100" w:type="dxa"/>
            </w:tcMar>
          </w:tcPr>
          <w:p w14:paraId="69F727D4" w14:textId="77777777" w:rsidR="009443F8" w:rsidRPr="002A3AC7" w:rsidRDefault="009443F8" w:rsidP="009443F8">
            <w:pPr>
              <w:pStyle w:val="Sraopastraipa"/>
              <w:numPr>
                <w:ilvl w:val="0"/>
                <w:numId w:val="12"/>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palaikoma vandens temperatūra ne mažiau 37ºC;</w:t>
            </w:r>
          </w:p>
          <w:p w14:paraId="49BFDF82" w14:textId="77777777" w:rsidR="009443F8" w:rsidRPr="002A3AC7" w:rsidRDefault="009443F8" w:rsidP="009443F8">
            <w:pPr>
              <w:pStyle w:val="Sraopastraipa"/>
              <w:numPr>
                <w:ilvl w:val="0"/>
                <w:numId w:val="12"/>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Automatinis vandens pašildymas</w:t>
            </w:r>
            <w:r>
              <w:rPr>
                <w:rFonts w:ascii="Times New Roman" w:eastAsia="Times New Roman" w:hAnsi="Times New Roman" w:cs="Times New Roman"/>
                <w:color w:val="000000" w:themeColor="text1"/>
                <w:sz w:val="24"/>
                <w:szCs w:val="24"/>
              </w:rPr>
              <w:t>;</w:t>
            </w:r>
          </w:p>
          <w:p w14:paraId="60EE62DB" w14:textId="77777777" w:rsidR="009443F8" w:rsidRPr="002A3AC7" w:rsidRDefault="009443F8" w:rsidP="009443F8">
            <w:pPr>
              <w:pStyle w:val="Sraopastraipa"/>
              <w:numPr>
                <w:ilvl w:val="0"/>
                <w:numId w:val="12"/>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vandens pratekėjimas reguliuojamas ribose, ne siauresnėse kaip nuo 50 ml/min iki 750 ml/min;</w:t>
            </w:r>
          </w:p>
          <w:p w14:paraId="3453433A" w14:textId="77777777" w:rsidR="009443F8" w:rsidRPr="002A3AC7" w:rsidRDefault="009443F8" w:rsidP="009443F8">
            <w:pPr>
              <w:pStyle w:val="Sraopastraipa"/>
              <w:numPr>
                <w:ilvl w:val="0"/>
                <w:numId w:val="12"/>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apsauga nuo apsitaškymo;</w:t>
            </w:r>
          </w:p>
          <w:p w14:paraId="7946CF79" w14:textId="77777777" w:rsidR="009443F8" w:rsidRPr="002A3AC7" w:rsidRDefault="009443F8" w:rsidP="009443F8">
            <w:pPr>
              <w:pStyle w:val="Sraopastraipa"/>
              <w:numPr>
                <w:ilvl w:val="0"/>
                <w:numId w:val="12"/>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vandens sistemą prijungta prie vandentiekio</w:t>
            </w:r>
            <w:r>
              <w:rPr>
                <w:rFonts w:ascii="Times New Roman" w:eastAsia="Times New Roman" w:hAnsi="Times New Roman" w:cs="Times New Roman"/>
                <w:color w:val="000000" w:themeColor="text1"/>
                <w:sz w:val="24"/>
                <w:szCs w:val="24"/>
              </w:rPr>
              <w:t>.</w:t>
            </w:r>
          </w:p>
        </w:tc>
        <w:tc>
          <w:tcPr>
            <w:tcW w:w="2977" w:type="dxa"/>
            <w:tcBorders>
              <w:bottom w:val="single" w:sz="8" w:space="0" w:color="000000"/>
              <w:right w:val="single" w:sz="8" w:space="0" w:color="000000"/>
            </w:tcBorders>
            <w:tcMar>
              <w:top w:w="0" w:type="dxa"/>
              <w:left w:w="100" w:type="dxa"/>
              <w:bottom w:w="0" w:type="dxa"/>
              <w:right w:w="100" w:type="dxa"/>
            </w:tcMar>
          </w:tcPr>
          <w:p w14:paraId="2C925922" w14:textId="77777777" w:rsidR="009443F8" w:rsidRPr="00104CE8" w:rsidRDefault="009443F8">
            <w:pPr>
              <w:rPr>
                <w:rFonts w:ascii="Times New Roman" w:eastAsia="Times New Roman" w:hAnsi="Times New Roman" w:cs="Times New Roman"/>
                <w:b/>
                <w:color w:val="FFC000"/>
                <w:sz w:val="24"/>
                <w:szCs w:val="24"/>
              </w:rPr>
            </w:pPr>
          </w:p>
        </w:tc>
      </w:tr>
      <w:tr w:rsidR="00493E71" w:rsidRPr="00104CE8" w14:paraId="5F68C200" w14:textId="77777777" w:rsidTr="00D41B6F">
        <w:trPr>
          <w:trHeight w:val="420"/>
        </w:trPr>
        <w:tc>
          <w:tcPr>
            <w:tcW w:w="3112" w:type="dxa"/>
            <w:tcBorders>
              <w:left w:val="single" w:sz="8" w:space="0" w:color="000000"/>
              <w:bottom w:val="single" w:sz="8" w:space="0" w:color="000000"/>
              <w:right w:val="single" w:sz="8" w:space="0" w:color="000000"/>
            </w:tcBorders>
            <w:tcMar>
              <w:top w:w="0" w:type="dxa"/>
              <w:left w:w="100" w:type="dxa"/>
              <w:bottom w:w="0" w:type="dxa"/>
              <w:right w:w="100" w:type="dxa"/>
            </w:tcMar>
          </w:tcPr>
          <w:p w14:paraId="08C39B46" w14:textId="77777777" w:rsidR="00493E71" w:rsidRPr="00104CE8" w:rsidRDefault="00104CE8">
            <w:pPr>
              <w:rPr>
                <w:rFonts w:ascii="Times New Roman" w:eastAsia="Times New Roman" w:hAnsi="Times New Roman" w:cs="Times New Roman"/>
                <w:b/>
                <w:sz w:val="24"/>
                <w:szCs w:val="24"/>
              </w:rPr>
            </w:pPr>
            <w:r w:rsidRPr="00104CE8">
              <w:rPr>
                <w:rFonts w:ascii="Times New Roman" w:eastAsia="Times New Roman" w:hAnsi="Times New Roman" w:cs="Times New Roman"/>
                <w:b/>
                <w:sz w:val="24"/>
                <w:szCs w:val="24"/>
              </w:rPr>
              <w:t>1</w:t>
            </w:r>
            <w:r w:rsidR="00DD246B" w:rsidRPr="00104CE8">
              <w:rPr>
                <w:rFonts w:ascii="Times New Roman" w:eastAsia="Times New Roman" w:hAnsi="Times New Roman" w:cs="Times New Roman"/>
                <w:b/>
                <w:sz w:val="24"/>
                <w:szCs w:val="24"/>
              </w:rPr>
              <w:t xml:space="preserve">.4. Darbo vietos apšvietimas </w:t>
            </w:r>
          </w:p>
        </w:tc>
        <w:tc>
          <w:tcPr>
            <w:tcW w:w="3693" w:type="dxa"/>
            <w:tcBorders>
              <w:bottom w:val="single" w:sz="8" w:space="0" w:color="000000"/>
              <w:right w:val="single" w:sz="8" w:space="0" w:color="000000"/>
            </w:tcBorders>
            <w:tcMar>
              <w:top w:w="0" w:type="dxa"/>
              <w:left w:w="100" w:type="dxa"/>
              <w:bottom w:w="0" w:type="dxa"/>
              <w:right w:w="100" w:type="dxa"/>
            </w:tcMar>
          </w:tcPr>
          <w:p w14:paraId="53288826" w14:textId="77777777" w:rsidR="00493E71" w:rsidRPr="00104CE8" w:rsidRDefault="00DD246B">
            <w:pPr>
              <w:rPr>
                <w:rFonts w:ascii="Times New Roman" w:eastAsia="Times New Roman" w:hAnsi="Times New Roman" w:cs="Times New Roman"/>
                <w:b/>
                <w:sz w:val="24"/>
                <w:szCs w:val="24"/>
              </w:rPr>
            </w:pPr>
            <w:r w:rsidRPr="00104CE8">
              <w:rPr>
                <w:rFonts w:ascii="Times New Roman" w:eastAsia="Times New Roman" w:hAnsi="Times New Roman" w:cs="Times New Roman"/>
                <w:b/>
                <w:sz w:val="24"/>
                <w:szCs w:val="24"/>
              </w:rPr>
              <w:t xml:space="preserve"> </w:t>
            </w:r>
          </w:p>
        </w:tc>
        <w:tc>
          <w:tcPr>
            <w:tcW w:w="2977" w:type="dxa"/>
            <w:tcBorders>
              <w:bottom w:val="single" w:sz="8" w:space="0" w:color="000000"/>
              <w:right w:val="single" w:sz="8" w:space="0" w:color="000000"/>
            </w:tcBorders>
            <w:tcMar>
              <w:top w:w="0" w:type="dxa"/>
              <w:left w:w="100" w:type="dxa"/>
              <w:bottom w:w="0" w:type="dxa"/>
              <w:right w:w="100" w:type="dxa"/>
            </w:tcMar>
          </w:tcPr>
          <w:p w14:paraId="54FBEABA" w14:textId="77777777" w:rsidR="00493E71" w:rsidRPr="00104CE8" w:rsidRDefault="00DD246B">
            <w:pPr>
              <w:rPr>
                <w:rFonts w:ascii="Times New Roman" w:eastAsia="Times New Roman" w:hAnsi="Times New Roman" w:cs="Times New Roman"/>
                <w:b/>
                <w:sz w:val="24"/>
                <w:szCs w:val="24"/>
              </w:rPr>
            </w:pPr>
            <w:r w:rsidRPr="00104CE8">
              <w:rPr>
                <w:rFonts w:ascii="Times New Roman" w:eastAsia="Times New Roman" w:hAnsi="Times New Roman" w:cs="Times New Roman"/>
                <w:b/>
                <w:sz w:val="24"/>
                <w:szCs w:val="24"/>
              </w:rPr>
              <w:t xml:space="preserve"> </w:t>
            </w:r>
          </w:p>
        </w:tc>
      </w:tr>
      <w:tr w:rsidR="009443F8" w:rsidRPr="00104CE8" w14:paraId="6736AD5A" w14:textId="77777777" w:rsidTr="00D41B6F">
        <w:trPr>
          <w:trHeight w:val="2055"/>
        </w:trPr>
        <w:tc>
          <w:tcPr>
            <w:tcW w:w="3112" w:type="dxa"/>
            <w:tcBorders>
              <w:left w:val="single" w:sz="8" w:space="0" w:color="000000"/>
              <w:bottom w:val="single" w:sz="8" w:space="0" w:color="000000"/>
              <w:right w:val="single" w:sz="8" w:space="0" w:color="000000"/>
            </w:tcBorders>
            <w:tcMar>
              <w:top w:w="0" w:type="dxa"/>
              <w:left w:w="100" w:type="dxa"/>
              <w:bottom w:w="0" w:type="dxa"/>
              <w:right w:w="100" w:type="dxa"/>
            </w:tcMar>
          </w:tcPr>
          <w:p w14:paraId="50E7716F" w14:textId="77777777" w:rsidR="009443F8" w:rsidRPr="002A3AC7" w:rsidRDefault="009443F8" w:rsidP="0043769A">
            <w:pPr>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1.4.1. Integruoti į pagrindinį modulį LED šviesos šaltiniai</w:t>
            </w:r>
          </w:p>
        </w:tc>
        <w:tc>
          <w:tcPr>
            <w:tcW w:w="3693" w:type="dxa"/>
            <w:tcBorders>
              <w:bottom w:val="single" w:sz="8" w:space="0" w:color="000000"/>
              <w:right w:val="single" w:sz="8" w:space="0" w:color="000000"/>
            </w:tcBorders>
            <w:tcMar>
              <w:top w:w="0" w:type="dxa"/>
              <w:left w:w="100" w:type="dxa"/>
              <w:bottom w:w="0" w:type="dxa"/>
              <w:right w:w="100" w:type="dxa"/>
            </w:tcMar>
          </w:tcPr>
          <w:p w14:paraId="59F79DB1" w14:textId="77777777" w:rsidR="009443F8" w:rsidRPr="002A3AC7" w:rsidRDefault="009443F8" w:rsidP="009443F8">
            <w:pPr>
              <w:pStyle w:val="Sraopastraipa"/>
              <w:numPr>
                <w:ilvl w:val="0"/>
                <w:numId w:val="13"/>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ne mažiau dviejų atskirų LED šviesos šaltinių</w:t>
            </w:r>
            <w:r>
              <w:rPr>
                <w:rFonts w:ascii="Times New Roman" w:eastAsia="Times New Roman" w:hAnsi="Times New Roman" w:cs="Times New Roman"/>
                <w:color w:val="000000" w:themeColor="text1"/>
                <w:sz w:val="24"/>
                <w:szCs w:val="24"/>
              </w:rPr>
              <w:t>;</w:t>
            </w:r>
          </w:p>
          <w:p w14:paraId="0B697E7F" w14:textId="77777777" w:rsidR="009443F8" w:rsidRPr="002A3AC7" w:rsidRDefault="009443F8" w:rsidP="009443F8">
            <w:pPr>
              <w:pStyle w:val="Sraopastraipa"/>
              <w:numPr>
                <w:ilvl w:val="0"/>
                <w:numId w:val="13"/>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ne mažiau dviejų šviesos indikatorių</w:t>
            </w:r>
            <w:r>
              <w:rPr>
                <w:rFonts w:ascii="Times New Roman" w:eastAsia="Times New Roman" w:hAnsi="Times New Roman" w:cs="Times New Roman"/>
                <w:color w:val="000000" w:themeColor="text1"/>
                <w:sz w:val="24"/>
                <w:szCs w:val="24"/>
              </w:rPr>
              <w:t>.</w:t>
            </w:r>
          </w:p>
          <w:p w14:paraId="692696E4" w14:textId="77777777" w:rsidR="009443F8" w:rsidRPr="002A3AC7" w:rsidRDefault="009443F8" w:rsidP="0043769A">
            <w:pPr>
              <w:rPr>
                <w:rFonts w:ascii="Times New Roman" w:eastAsia="Times New Roman" w:hAnsi="Times New Roman" w:cs="Times New Roman"/>
                <w:color w:val="000000" w:themeColor="text1"/>
                <w:sz w:val="24"/>
                <w:szCs w:val="24"/>
              </w:rPr>
            </w:pPr>
          </w:p>
        </w:tc>
        <w:tc>
          <w:tcPr>
            <w:tcW w:w="2977" w:type="dxa"/>
            <w:tcBorders>
              <w:bottom w:val="single" w:sz="8" w:space="0" w:color="000000"/>
              <w:right w:val="single" w:sz="8" w:space="0" w:color="000000"/>
            </w:tcBorders>
            <w:tcMar>
              <w:top w:w="0" w:type="dxa"/>
              <w:left w:w="100" w:type="dxa"/>
              <w:bottom w:w="0" w:type="dxa"/>
              <w:right w:w="100" w:type="dxa"/>
            </w:tcMar>
          </w:tcPr>
          <w:p w14:paraId="087790FB" w14:textId="77777777" w:rsidR="009443F8" w:rsidRPr="00104CE8" w:rsidRDefault="009443F8">
            <w:pPr>
              <w:rPr>
                <w:rFonts w:ascii="Times New Roman" w:eastAsia="Times New Roman" w:hAnsi="Times New Roman" w:cs="Times New Roman"/>
                <w:color w:val="FF0000"/>
                <w:sz w:val="24"/>
                <w:szCs w:val="24"/>
              </w:rPr>
            </w:pPr>
            <w:r w:rsidRPr="00104CE8">
              <w:rPr>
                <w:rFonts w:ascii="Times New Roman" w:eastAsia="Times New Roman" w:hAnsi="Times New Roman" w:cs="Times New Roman"/>
                <w:color w:val="FF0000"/>
                <w:sz w:val="24"/>
                <w:szCs w:val="24"/>
              </w:rPr>
              <w:t xml:space="preserve"> </w:t>
            </w:r>
          </w:p>
          <w:p w14:paraId="6E01B317" w14:textId="77777777" w:rsidR="009443F8" w:rsidRPr="00104CE8" w:rsidRDefault="009443F8">
            <w:pPr>
              <w:rPr>
                <w:rFonts w:ascii="Times New Roman" w:eastAsia="Times New Roman" w:hAnsi="Times New Roman" w:cs="Times New Roman"/>
                <w:color w:val="FF0000"/>
                <w:sz w:val="24"/>
                <w:szCs w:val="24"/>
              </w:rPr>
            </w:pPr>
            <w:r w:rsidRPr="00104CE8">
              <w:rPr>
                <w:rFonts w:ascii="Times New Roman" w:eastAsia="Times New Roman" w:hAnsi="Times New Roman" w:cs="Times New Roman"/>
                <w:color w:val="FF0000"/>
                <w:sz w:val="24"/>
                <w:szCs w:val="24"/>
              </w:rPr>
              <w:t xml:space="preserve"> </w:t>
            </w:r>
          </w:p>
          <w:p w14:paraId="52406540" w14:textId="77777777" w:rsidR="009443F8" w:rsidRPr="00104CE8" w:rsidRDefault="009443F8">
            <w:pPr>
              <w:rPr>
                <w:rFonts w:ascii="Times New Roman" w:eastAsia="Times New Roman" w:hAnsi="Times New Roman" w:cs="Times New Roman"/>
                <w:color w:val="FF0000"/>
                <w:sz w:val="24"/>
                <w:szCs w:val="24"/>
              </w:rPr>
            </w:pPr>
            <w:r w:rsidRPr="00104CE8">
              <w:rPr>
                <w:rFonts w:ascii="Times New Roman" w:eastAsia="Times New Roman" w:hAnsi="Times New Roman" w:cs="Times New Roman"/>
                <w:color w:val="FF0000"/>
                <w:sz w:val="24"/>
                <w:szCs w:val="24"/>
              </w:rPr>
              <w:t xml:space="preserve"> </w:t>
            </w:r>
          </w:p>
          <w:p w14:paraId="0B7937AC" w14:textId="77777777" w:rsidR="009443F8" w:rsidRPr="00104CE8" w:rsidRDefault="009443F8">
            <w:pPr>
              <w:rPr>
                <w:rFonts w:ascii="Times New Roman" w:eastAsia="Times New Roman" w:hAnsi="Times New Roman" w:cs="Times New Roman"/>
                <w:color w:val="FF0000"/>
                <w:sz w:val="24"/>
                <w:szCs w:val="24"/>
              </w:rPr>
            </w:pPr>
            <w:r w:rsidRPr="00104CE8">
              <w:rPr>
                <w:rFonts w:ascii="Times New Roman" w:eastAsia="Times New Roman" w:hAnsi="Times New Roman" w:cs="Times New Roman"/>
                <w:color w:val="FF0000"/>
                <w:sz w:val="24"/>
                <w:szCs w:val="24"/>
              </w:rPr>
              <w:t xml:space="preserve"> </w:t>
            </w:r>
          </w:p>
          <w:p w14:paraId="445978C8" w14:textId="77777777" w:rsidR="009443F8" w:rsidRPr="00104CE8" w:rsidRDefault="009443F8">
            <w:pPr>
              <w:rPr>
                <w:rFonts w:ascii="Times New Roman" w:eastAsia="Times New Roman" w:hAnsi="Times New Roman" w:cs="Times New Roman"/>
                <w:color w:val="FF0000"/>
                <w:sz w:val="24"/>
                <w:szCs w:val="24"/>
              </w:rPr>
            </w:pPr>
            <w:r w:rsidRPr="00104CE8">
              <w:rPr>
                <w:rFonts w:ascii="Times New Roman" w:eastAsia="Times New Roman" w:hAnsi="Times New Roman" w:cs="Times New Roman"/>
                <w:color w:val="FF0000"/>
                <w:sz w:val="24"/>
                <w:szCs w:val="24"/>
              </w:rPr>
              <w:t xml:space="preserve"> </w:t>
            </w:r>
          </w:p>
          <w:p w14:paraId="377B6C72" w14:textId="77777777" w:rsidR="009443F8" w:rsidRPr="00104CE8" w:rsidRDefault="009443F8">
            <w:pPr>
              <w:rPr>
                <w:rFonts w:ascii="Times New Roman" w:eastAsia="Times New Roman" w:hAnsi="Times New Roman" w:cs="Times New Roman"/>
                <w:color w:val="FF0000"/>
                <w:sz w:val="24"/>
                <w:szCs w:val="24"/>
              </w:rPr>
            </w:pPr>
            <w:r w:rsidRPr="00104CE8">
              <w:rPr>
                <w:rFonts w:ascii="Times New Roman" w:eastAsia="Times New Roman" w:hAnsi="Times New Roman" w:cs="Times New Roman"/>
                <w:color w:val="FF0000"/>
                <w:sz w:val="24"/>
                <w:szCs w:val="24"/>
              </w:rPr>
              <w:t xml:space="preserve"> </w:t>
            </w:r>
          </w:p>
          <w:p w14:paraId="14FC1873" w14:textId="77777777" w:rsidR="009443F8" w:rsidRPr="00104CE8" w:rsidRDefault="009443F8">
            <w:pPr>
              <w:rPr>
                <w:rFonts w:ascii="Times New Roman" w:eastAsia="Times New Roman" w:hAnsi="Times New Roman" w:cs="Times New Roman"/>
                <w:color w:val="FF0000"/>
                <w:sz w:val="24"/>
                <w:szCs w:val="24"/>
              </w:rPr>
            </w:pPr>
            <w:r w:rsidRPr="00104CE8">
              <w:rPr>
                <w:rFonts w:ascii="Times New Roman" w:eastAsia="Times New Roman" w:hAnsi="Times New Roman" w:cs="Times New Roman"/>
                <w:color w:val="FF0000"/>
                <w:sz w:val="24"/>
                <w:szCs w:val="24"/>
              </w:rPr>
              <w:t xml:space="preserve"> </w:t>
            </w:r>
          </w:p>
          <w:p w14:paraId="2642AEBF" w14:textId="77777777" w:rsidR="009443F8" w:rsidRPr="00104CE8" w:rsidRDefault="009443F8">
            <w:pPr>
              <w:rPr>
                <w:rFonts w:ascii="Times New Roman" w:eastAsia="Times New Roman" w:hAnsi="Times New Roman" w:cs="Times New Roman"/>
                <w:color w:val="FF0000"/>
                <w:sz w:val="24"/>
                <w:szCs w:val="24"/>
              </w:rPr>
            </w:pPr>
            <w:r w:rsidRPr="00104CE8">
              <w:rPr>
                <w:rFonts w:ascii="Times New Roman" w:eastAsia="Times New Roman" w:hAnsi="Times New Roman" w:cs="Times New Roman"/>
                <w:color w:val="FF0000"/>
                <w:sz w:val="24"/>
                <w:szCs w:val="24"/>
              </w:rPr>
              <w:t xml:space="preserve"> </w:t>
            </w:r>
          </w:p>
        </w:tc>
      </w:tr>
      <w:tr w:rsidR="009443F8" w:rsidRPr="00104CE8" w14:paraId="5238D320" w14:textId="77777777" w:rsidTr="00D41B6F">
        <w:trPr>
          <w:trHeight w:val="3330"/>
        </w:trPr>
        <w:tc>
          <w:tcPr>
            <w:tcW w:w="3112" w:type="dxa"/>
            <w:tcBorders>
              <w:left w:val="single" w:sz="8" w:space="0" w:color="000000"/>
              <w:bottom w:val="single" w:sz="8" w:space="0" w:color="000000"/>
              <w:right w:val="single" w:sz="8" w:space="0" w:color="000000"/>
            </w:tcBorders>
            <w:tcMar>
              <w:top w:w="0" w:type="dxa"/>
              <w:left w:w="100" w:type="dxa"/>
              <w:bottom w:w="0" w:type="dxa"/>
              <w:right w:w="100" w:type="dxa"/>
            </w:tcMar>
          </w:tcPr>
          <w:p w14:paraId="37A538FA" w14:textId="77777777" w:rsidR="009443F8" w:rsidRPr="002A3AC7" w:rsidRDefault="009443F8" w:rsidP="0043769A">
            <w:pPr>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lastRenderedPageBreak/>
              <w:t>1.4.2. LED belaidis galvinis šviestuvas apžiūrai</w:t>
            </w:r>
          </w:p>
        </w:tc>
        <w:tc>
          <w:tcPr>
            <w:tcW w:w="3693" w:type="dxa"/>
            <w:tcBorders>
              <w:bottom w:val="single" w:sz="8" w:space="0" w:color="000000"/>
              <w:right w:val="single" w:sz="8" w:space="0" w:color="000000"/>
            </w:tcBorders>
            <w:tcMar>
              <w:top w:w="0" w:type="dxa"/>
              <w:left w:w="100" w:type="dxa"/>
              <w:bottom w:w="0" w:type="dxa"/>
              <w:right w:w="100" w:type="dxa"/>
            </w:tcMar>
          </w:tcPr>
          <w:p w14:paraId="58879C25" w14:textId="77777777" w:rsidR="009443F8" w:rsidRPr="002A3AC7" w:rsidRDefault="009443F8" w:rsidP="009443F8">
            <w:pPr>
              <w:pStyle w:val="Sraopastraipa"/>
              <w:numPr>
                <w:ilvl w:val="0"/>
                <w:numId w:val="47"/>
              </w:numPr>
              <w:ind w:left="362" w:hanging="425"/>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spalvos temperatūra ne mažiau 4500 k</w:t>
            </w:r>
            <w:r>
              <w:rPr>
                <w:rFonts w:ascii="Times New Roman" w:eastAsia="Times New Roman" w:hAnsi="Times New Roman" w:cs="Times New Roman"/>
                <w:color w:val="000000" w:themeColor="text1"/>
                <w:sz w:val="24"/>
                <w:szCs w:val="24"/>
              </w:rPr>
              <w:t>;</w:t>
            </w:r>
          </w:p>
          <w:p w14:paraId="657E22A9" w14:textId="77777777" w:rsidR="009443F8" w:rsidRPr="002A3AC7" w:rsidRDefault="009443F8" w:rsidP="009443F8">
            <w:pPr>
              <w:pStyle w:val="Sraopastraipa"/>
              <w:numPr>
                <w:ilvl w:val="0"/>
                <w:numId w:val="47"/>
              </w:numPr>
              <w:ind w:left="368" w:hanging="425"/>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 xml:space="preserve">šviesos ryškumas ne mažiau 50000 lux </w:t>
            </w:r>
            <w:r>
              <w:rPr>
                <w:rFonts w:ascii="Times New Roman" w:eastAsia="Times New Roman" w:hAnsi="Times New Roman" w:cs="Times New Roman"/>
                <w:color w:val="000000" w:themeColor="text1"/>
                <w:sz w:val="24"/>
                <w:szCs w:val="24"/>
              </w:rPr>
              <w:t>;</w:t>
            </w:r>
          </w:p>
          <w:p w14:paraId="3304AAD3" w14:textId="77777777" w:rsidR="009443F8" w:rsidRPr="002A3AC7" w:rsidRDefault="009443F8" w:rsidP="009443F8">
            <w:pPr>
              <w:pStyle w:val="Sraopastraipa"/>
              <w:numPr>
                <w:ilvl w:val="0"/>
                <w:numId w:val="47"/>
              </w:numPr>
              <w:ind w:left="368" w:hanging="425"/>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galvos apimties ir aukščio reguliavimas</w:t>
            </w:r>
            <w:r>
              <w:rPr>
                <w:rFonts w:ascii="Times New Roman" w:eastAsia="Times New Roman" w:hAnsi="Times New Roman" w:cs="Times New Roman"/>
                <w:color w:val="000000" w:themeColor="text1"/>
                <w:sz w:val="24"/>
                <w:szCs w:val="24"/>
              </w:rPr>
              <w:t>;</w:t>
            </w:r>
          </w:p>
          <w:p w14:paraId="551A3D0A" w14:textId="77777777" w:rsidR="009443F8" w:rsidRPr="002A3AC7" w:rsidRDefault="009443F8" w:rsidP="009443F8">
            <w:pPr>
              <w:pStyle w:val="Sraopastraipa"/>
              <w:numPr>
                <w:ilvl w:val="0"/>
                <w:numId w:val="47"/>
              </w:numPr>
              <w:ind w:left="368" w:hanging="425"/>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priekinės, galinės ir viršutinės dalies vidinis paminkštinimas dengtas oda</w:t>
            </w:r>
            <w:r>
              <w:rPr>
                <w:rFonts w:ascii="Times New Roman" w:eastAsia="Times New Roman" w:hAnsi="Times New Roman" w:cs="Times New Roman"/>
                <w:color w:val="000000" w:themeColor="text1"/>
                <w:sz w:val="24"/>
                <w:szCs w:val="24"/>
              </w:rPr>
              <w:t>;</w:t>
            </w:r>
          </w:p>
          <w:p w14:paraId="6AA4810C" w14:textId="77777777" w:rsidR="009443F8" w:rsidRPr="002A3AC7" w:rsidRDefault="009443F8" w:rsidP="009443F8">
            <w:pPr>
              <w:pStyle w:val="Sraopastraipa"/>
              <w:numPr>
                <w:ilvl w:val="0"/>
                <w:numId w:val="47"/>
              </w:numPr>
              <w:ind w:left="368" w:hanging="425"/>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įkraunamas akumuliatorius su krovikliu</w:t>
            </w:r>
            <w:r>
              <w:rPr>
                <w:rFonts w:ascii="Times New Roman" w:eastAsia="Times New Roman" w:hAnsi="Times New Roman" w:cs="Times New Roman"/>
                <w:color w:val="000000" w:themeColor="text1"/>
                <w:sz w:val="24"/>
                <w:szCs w:val="24"/>
              </w:rPr>
              <w:t>;</w:t>
            </w:r>
          </w:p>
          <w:p w14:paraId="43F79016" w14:textId="77777777" w:rsidR="009443F8" w:rsidRPr="002A3AC7" w:rsidRDefault="009443F8" w:rsidP="009443F8">
            <w:pPr>
              <w:pStyle w:val="Sraopastraipa"/>
              <w:numPr>
                <w:ilvl w:val="0"/>
                <w:numId w:val="47"/>
              </w:numPr>
              <w:ind w:left="368" w:hanging="425"/>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akumuliatoriaus tipas - ličio-polimerų</w:t>
            </w:r>
            <w:r>
              <w:rPr>
                <w:rFonts w:ascii="Times New Roman" w:eastAsia="Times New Roman" w:hAnsi="Times New Roman" w:cs="Times New Roman"/>
                <w:color w:val="000000" w:themeColor="text1"/>
                <w:sz w:val="24"/>
                <w:szCs w:val="24"/>
              </w:rPr>
              <w:t>;</w:t>
            </w:r>
          </w:p>
          <w:p w14:paraId="0B5F76F5" w14:textId="77777777" w:rsidR="009443F8" w:rsidRPr="002A3AC7" w:rsidRDefault="009443F8" w:rsidP="009443F8">
            <w:pPr>
              <w:pStyle w:val="Sraopastraipa"/>
              <w:numPr>
                <w:ilvl w:val="0"/>
                <w:numId w:val="47"/>
              </w:numPr>
              <w:ind w:left="368" w:hanging="425"/>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darbo laikas pilnai įkrautu akumuliatoriumi, pilnu ryškumu ne mažiau 3.5 val.</w:t>
            </w:r>
            <w:r>
              <w:rPr>
                <w:rFonts w:ascii="Times New Roman" w:eastAsia="Times New Roman" w:hAnsi="Times New Roman" w:cs="Times New Roman"/>
                <w:color w:val="000000" w:themeColor="text1"/>
                <w:sz w:val="24"/>
                <w:szCs w:val="24"/>
              </w:rPr>
              <w:t>;</w:t>
            </w:r>
          </w:p>
          <w:p w14:paraId="68635C1C" w14:textId="77777777" w:rsidR="009443F8" w:rsidRPr="002A3AC7" w:rsidRDefault="009443F8" w:rsidP="009443F8">
            <w:pPr>
              <w:pStyle w:val="Sraopastraipa"/>
              <w:numPr>
                <w:ilvl w:val="0"/>
                <w:numId w:val="47"/>
              </w:numPr>
              <w:ind w:left="368" w:hanging="425"/>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akumuliatoriaus tvirtinimas prie galvinio šviestuvo galinės dalies</w:t>
            </w:r>
            <w:r>
              <w:rPr>
                <w:rFonts w:ascii="Times New Roman" w:eastAsia="Times New Roman" w:hAnsi="Times New Roman" w:cs="Times New Roman"/>
                <w:color w:val="000000" w:themeColor="text1"/>
                <w:sz w:val="24"/>
                <w:szCs w:val="24"/>
              </w:rPr>
              <w:t>;</w:t>
            </w:r>
          </w:p>
          <w:p w14:paraId="46D18679" w14:textId="77777777" w:rsidR="009443F8" w:rsidRPr="002A3AC7" w:rsidRDefault="009443F8" w:rsidP="009443F8">
            <w:pPr>
              <w:pStyle w:val="Sraopastraipa"/>
              <w:numPr>
                <w:ilvl w:val="0"/>
                <w:numId w:val="47"/>
              </w:numPr>
              <w:ind w:left="368" w:hanging="425"/>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galvinio šviestuvo svoris su akumuliatoriumi ne daugiau kaip 500 g.</w:t>
            </w:r>
          </w:p>
        </w:tc>
        <w:tc>
          <w:tcPr>
            <w:tcW w:w="2977" w:type="dxa"/>
            <w:tcBorders>
              <w:bottom w:val="single" w:sz="8" w:space="0" w:color="000000"/>
              <w:right w:val="single" w:sz="8" w:space="0" w:color="000000"/>
            </w:tcBorders>
            <w:tcMar>
              <w:top w:w="0" w:type="dxa"/>
              <w:left w:w="100" w:type="dxa"/>
              <w:bottom w:w="0" w:type="dxa"/>
              <w:right w:w="100" w:type="dxa"/>
            </w:tcMar>
          </w:tcPr>
          <w:p w14:paraId="6F20A3CD" w14:textId="77777777" w:rsidR="009443F8" w:rsidRPr="00104CE8" w:rsidRDefault="009443F8">
            <w:pPr>
              <w:rPr>
                <w:rFonts w:ascii="Times New Roman" w:eastAsia="Times New Roman" w:hAnsi="Times New Roman" w:cs="Times New Roman"/>
                <w:color w:val="FF0000"/>
                <w:sz w:val="24"/>
                <w:szCs w:val="24"/>
              </w:rPr>
            </w:pPr>
            <w:r w:rsidRPr="00104CE8">
              <w:rPr>
                <w:rFonts w:ascii="Times New Roman" w:eastAsia="Times New Roman" w:hAnsi="Times New Roman" w:cs="Times New Roman"/>
                <w:color w:val="FF0000"/>
                <w:sz w:val="24"/>
                <w:szCs w:val="24"/>
              </w:rPr>
              <w:t xml:space="preserve"> </w:t>
            </w:r>
          </w:p>
        </w:tc>
      </w:tr>
      <w:tr w:rsidR="00493E71" w:rsidRPr="00104CE8" w14:paraId="5696AEC1" w14:textId="77777777" w:rsidTr="00D41B6F">
        <w:trPr>
          <w:trHeight w:val="525"/>
        </w:trPr>
        <w:tc>
          <w:tcPr>
            <w:tcW w:w="3112" w:type="dxa"/>
            <w:tcBorders>
              <w:left w:val="single" w:sz="8" w:space="0" w:color="000000"/>
              <w:bottom w:val="single" w:sz="8" w:space="0" w:color="000000"/>
              <w:right w:val="single" w:sz="8" w:space="0" w:color="000000"/>
            </w:tcBorders>
            <w:tcMar>
              <w:top w:w="0" w:type="dxa"/>
              <w:left w:w="100" w:type="dxa"/>
              <w:bottom w:w="0" w:type="dxa"/>
              <w:right w:w="100" w:type="dxa"/>
            </w:tcMar>
          </w:tcPr>
          <w:p w14:paraId="690862F1" w14:textId="77777777" w:rsidR="00493E71" w:rsidRPr="00104CE8" w:rsidRDefault="00104CE8">
            <w:pPr>
              <w:rPr>
                <w:rFonts w:ascii="Times New Roman" w:eastAsia="Times New Roman" w:hAnsi="Times New Roman" w:cs="Times New Roman"/>
                <w:b/>
                <w:sz w:val="24"/>
                <w:szCs w:val="24"/>
              </w:rPr>
            </w:pPr>
            <w:r w:rsidRPr="00104CE8">
              <w:rPr>
                <w:rFonts w:ascii="Times New Roman" w:eastAsia="Times New Roman" w:hAnsi="Times New Roman" w:cs="Times New Roman"/>
                <w:b/>
                <w:sz w:val="24"/>
                <w:szCs w:val="24"/>
              </w:rPr>
              <w:t>1</w:t>
            </w:r>
            <w:r w:rsidR="00DD246B" w:rsidRPr="00104CE8">
              <w:rPr>
                <w:rFonts w:ascii="Times New Roman" w:eastAsia="Times New Roman" w:hAnsi="Times New Roman" w:cs="Times New Roman"/>
                <w:b/>
                <w:sz w:val="24"/>
                <w:szCs w:val="24"/>
              </w:rPr>
              <w:t>.5. Pagrindinio modulio komplektacija</w:t>
            </w:r>
          </w:p>
        </w:tc>
        <w:tc>
          <w:tcPr>
            <w:tcW w:w="3693" w:type="dxa"/>
            <w:tcBorders>
              <w:bottom w:val="single" w:sz="8" w:space="0" w:color="000000"/>
              <w:right w:val="single" w:sz="8" w:space="0" w:color="000000"/>
            </w:tcBorders>
            <w:tcMar>
              <w:top w:w="0" w:type="dxa"/>
              <w:left w:w="100" w:type="dxa"/>
              <w:bottom w:w="0" w:type="dxa"/>
              <w:right w:w="100" w:type="dxa"/>
            </w:tcMar>
          </w:tcPr>
          <w:p w14:paraId="01C89C1C" w14:textId="77777777" w:rsidR="00493E71" w:rsidRPr="00104CE8" w:rsidRDefault="00DD246B">
            <w:pPr>
              <w:rPr>
                <w:rFonts w:ascii="Times New Roman" w:eastAsia="Times New Roman" w:hAnsi="Times New Roman" w:cs="Times New Roman"/>
                <w:sz w:val="24"/>
                <w:szCs w:val="24"/>
              </w:rPr>
            </w:pPr>
            <w:r w:rsidRPr="00104CE8">
              <w:rPr>
                <w:rFonts w:ascii="Times New Roman" w:eastAsia="Times New Roman" w:hAnsi="Times New Roman" w:cs="Times New Roman"/>
                <w:sz w:val="24"/>
                <w:szCs w:val="24"/>
              </w:rPr>
              <w:t xml:space="preserve"> </w:t>
            </w:r>
          </w:p>
        </w:tc>
        <w:tc>
          <w:tcPr>
            <w:tcW w:w="2977" w:type="dxa"/>
            <w:tcBorders>
              <w:bottom w:val="single" w:sz="8" w:space="0" w:color="000000"/>
              <w:right w:val="single" w:sz="8" w:space="0" w:color="000000"/>
            </w:tcBorders>
            <w:tcMar>
              <w:top w:w="0" w:type="dxa"/>
              <w:left w:w="100" w:type="dxa"/>
              <w:bottom w:w="0" w:type="dxa"/>
              <w:right w:w="100" w:type="dxa"/>
            </w:tcMar>
          </w:tcPr>
          <w:p w14:paraId="08198883" w14:textId="77777777" w:rsidR="00493E71" w:rsidRPr="00104CE8" w:rsidRDefault="00DD246B">
            <w:pPr>
              <w:rPr>
                <w:rFonts w:ascii="Times New Roman" w:eastAsia="Times New Roman" w:hAnsi="Times New Roman" w:cs="Times New Roman"/>
                <w:sz w:val="24"/>
                <w:szCs w:val="24"/>
              </w:rPr>
            </w:pPr>
            <w:r w:rsidRPr="00104CE8">
              <w:rPr>
                <w:rFonts w:ascii="Times New Roman" w:eastAsia="Times New Roman" w:hAnsi="Times New Roman" w:cs="Times New Roman"/>
                <w:sz w:val="24"/>
                <w:szCs w:val="24"/>
              </w:rPr>
              <w:t xml:space="preserve"> </w:t>
            </w:r>
          </w:p>
        </w:tc>
      </w:tr>
      <w:tr w:rsidR="009443F8" w:rsidRPr="00104CE8" w14:paraId="6EA73B46" w14:textId="77777777" w:rsidTr="00D41B6F">
        <w:trPr>
          <w:trHeight w:val="3075"/>
        </w:trPr>
        <w:tc>
          <w:tcPr>
            <w:tcW w:w="3112" w:type="dxa"/>
            <w:tcBorders>
              <w:left w:val="single" w:sz="8" w:space="0" w:color="000000"/>
              <w:bottom w:val="single" w:sz="8" w:space="0" w:color="000000"/>
              <w:right w:val="single" w:sz="8" w:space="0" w:color="000000"/>
            </w:tcBorders>
            <w:tcMar>
              <w:top w:w="0" w:type="dxa"/>
              <w:left w:w="100" w:type="dxa"/>
              <w:bottom w:w="0" w:type="dxa"/>
              <w:right w:w="100" w:type="dxa"/>
            </w:tcMar>
          </w:tcPr>
          <w:p w14:paraId="6DBB168A" w14:textId="77777777" w:rsidR="009443F8" w:rsidRPr="002A3AC7" w:rsidRDefault="009443F8" w:rsidP="0043769A">
            <w:pPr>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1.5.1. Pagrindinį modulį sudaro</w:t>
            </w:r>
          </w:p>
        </w:tc>
        <w:tc>
          <w:tcPr>
            <w:tcW w:w="3693" w:type="dxa"/>
            <w:tcBorders>
              <w:bottom w:val="single" w:sz="8" w:space="0" w:color="000000"/>
              <w:right w:val="single" w:sz="8" w:space="0" w:color="000000"/>
            </w:tcBorders>
            <w:tcMar>
              <w:top w:w="0" w:type="dxa"/>
              <w:left w:w="100" w:type="dxa"/>
              <w:bottom w:w="0" w:type="dxa"/>
              <w:right w:w="100" w:type="dxa"/>
            </w:tcMar>
          </w:tcPr>
          <w:p w14:paraId="3D5CA764" w14:textId="77777777" w:rsidR="009443F8" w:rsidRPr="002A3AC7" w:rsidRDefault="009443F8" w:rsidP="009443F8">
            <w:pPr>
              <w:pStyle w:val="Sraopastraipa"/>
              <w:numPr>
                <w:ilvl w:val="0"/>
                <w:numId w:val="14"/>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siurblys įmontuotas į darbo vietą</w:t>
            </w:r>
            <w:r>
              <w:rPr>
                <w:rFonts w:ascii="Times New Roman" w:eastAsia="Times New Roman" w:hAnsi="Times New Roman" w:cs="Times New Roman"/>
                <w:color w:val="000000" w:themeColor="text1"/>
                <w:sz w:val="24"/>
                <w:szCs w:val="24"/>
              </w:rPr>
              <w:t>;</w:t>
            </w:r>
          </w:p>
          <w:p w14:paraId="268E7987" w14:textId="77777777" w:rsidR="009443F8" w:rsidRPr="002A3AC7" w:rsidRDefault="009443F8" w:rsidP="009443F8">
            <w:pPr>
              <w:pStyle w:val="Sraopastraipa"/>
              <w:numPr>
                <w:ilvl w:val="0"/>
                <w:numId w:val="14"/>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suspausto oro sistema</w:t>
            </w:r>
            <w:r>
              <w:rPr>
                <w:rFonts w:ascii="Times New Roman" w:eastAsia="Times New Roman" w:hAnsi="Times New Roman" w:cs="Times New Roman"/>
                <w:color w:val="000000" w:themeColor="text1"/>
                <w:sz w:val="24"/>
                <w:szCs w:val="24"/>
              </w:rPr>
              <w:t>;</w:t>
            </w:r>
          </w:p>
          <w:p w14:paraId="42D8ED7C" w14:textId="77777777" w:rsidR="009443F8" w:rsidRPr="002A3AC7" w:rsidRDefault="009443F8" w:rsidP="009443F8">
            <w:pPr>
              <w:pStyle w:val="Sraopastraipa"/>
              <w:numPr>
                <w:ilvl w:val="0"/>
                <w:numId w:val="14"/>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ausų plovimo sistema</w:t>
            </w:r>
            <w:r>
              <w:rPr>
                <w:rFonts w:ascii="Times New Roman" w:eastAsia="Times New Roman" w:hAnsi="Times New Roman" w:cs="Times New Roman"/>
                <w:color w:val="000000" w:themeColor="text1"/>
                <w:sz w:val="24"/>
                <w:szCs w:val="24"/>
              </w:rPr>
              <w:t>;</w:t>
            </w:r>
          </w:p>
          <w:p w14:paraId="171B85CA" w14:textId="77777777" w:rsidR="009443F8" w:rsidRPr="002A3AC7" w:rsidRDefault="009443F8" w:rsidP="009443F8">
            <w:pPr>
              <w:pStyle w:val="Sraopastraipa"/>
              <w:numPr>
                <w:ilvl w:val="0"/>
                <w:numId w:val="14"/>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galvinio šviestuvo laikiklis</w:t>
            </w:r>
            <w:r>
              <w:rPr>
                <w:rFonts w:ascii="Times New Roman" w:eastAsia="Times New Roman" w:hAnsi="Times New Roman" w:cs="Times New Roman"/>
                <w:color w:val="000000" w:themeColor="text1"/>
                <w:sz w:val="24"/>
                <w:szCs w:val="24"/>
              </w:rPr>
              <w:t>;</w:t>
            </w:r>
          </w:p>
          <w:p w14:paraId="15E864C3" w14:textId="77777777" w:rsidR="009443F8" w:rsidRPr="002A3AC7" w:rsidRDefault="009443F8" w:rsidP="009443F8">
            <w:pPr>
              <w:pStyle w:val="Sraopastraipa"/>
              <w:numPr>
                <w:ilvl w:val="0"/>
                <w:numId w:val="14"/>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lentyna skirta instrumentams pasidėti</w:t>
            </w:r>
            <w:r>
              <w:rPr>
                <w:rFonts w:ascii="Times New Roman" w:eastAsia="Times New Roman" w:hAnsi="Times New Roman" w:cs="Times New Roman"/>
                <w:color w:val="000000" w:themeColor="text1"/>
                <w:sz w:val="24"/>
                <w:szCs w:val="24"/>
              </w:rPr>
              <w:t>;</w:t>
            </w:r>
          </w:p>
          <w:p w14:paraId="0F6E402B" w14:textId="77777777" w:rsidR="009443F8" w:rsidRDefault="009443F8" w:rsidP="009443F8">
            <w:pPr>
              <w:pStyle w:val="Sraopastraipa"/>
              <w:numPr>
                <w:ilvl w:val="0"/>
                <w:numId w:val="14"/>
              </w:numPr>
              <w:ind w:left="368" w:hanging="368"/>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momentinė veidrodėlių;</w:t>
            </w:r>
          </w:p>
          <w:p w14:paraId="13A0755C" w14:textId="77777777" w:rsidR="009443F8" w:rsidRPr="002A3AC7" w:rsidRDefault="009443F8" w:rsidP="009443F8">
            <w:pPr>
              <w:pStyle w:val="Sraopastraipa"/>
              <w:numPr>
                <w:ilvl w:val="0"/>
                <w:numId w:val="14"/>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pašildymo sistema</w:t>
            </w:r>
            <w:r>
              <w:rPr>
                <w:rFonts w:ascii="Times New Roman" w:eastAsia="Times New Roman" w:hAnsi="Times New Roman" w:cs="Times New Roman"/>
                <w:color w:val="000000" w:themeColor="text1"/>
                <w:sz w:val="24"/>
                <w:szCs w:val="24"/>
              </w:rPr>
              <w:t>;</w:t>
            </w:r>
          </w:p>
          <w:p w14:paraId="0DC305B2" w14:textId="77777777" w:rsidR="009443F8" w:rsidRDefault="009443F8" w:rsidP="009443F8">
            <w:pPr>
              <w:pStyle w:val="Sraopastraipa"/>
              <w:numPr>
                <w:ilvl w:val="0"/>
                <w:numId w:val="14"/>
              </w:numPr>
              <w:ind w:left="368" w:hanging="368"/>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ne mažiau kaip 2 kietų;</w:t>
            </w:r>
          </w:p>
          <w:p w14:paraId="0DBE24C8" w14:textId="77777777" w:rsidR="009443F8" w:rsidRPr="002A3AC7" w:rsidRDefault="009443F8" w:rsidP="009443F8">
            <w:pPr>
              <w:pStyle w:val="Sraopastraipa"/>
              <w:numPr>
                <w:ilvl w:val="0"/>
                <w:numId w:val="14"/>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endoskopų ir 2 lankstaus endoskopo laikikliai;</w:t>
            </w:r>
          </w:p>
          <w:p w14:paraId="5295B917" w14:textId="77777777" w:rsidR="009443F8" w:rsidRPr="002A3AC7" w:rsidRDefault="009443F8" w:rsidP="009443F8">
            <w:pPr>
              <w:pStyle w:val="Sraopastraipa"/>
              <w:numPr>
                <w:ilvl w:val="0"/>
                <w:numId w:val="14"/>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ne mažiau kaip 2 naudotų kietų endoskopų dezinfekavimo laikikliai;</w:t>
            </w:r>
          </w:p>
          <w:p w14:paraId="54EA762E" w14:textId="77777777" w:rsidR="009443F8" w:rsidRPr="002A3AC7" w:rsidRDefault="009443F8" w:rsidP="009443F8">
            <w:pPr>
              <w:pStyle w:val="Sraopastraipa"/>
              <w:numPr>
                <w:ilvl w:val="0"/>
                <w:numId w:val="14"/>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lastRenderedPageBreak/>
              <w:t>bendra ausų, nosies ir gerklės gydytojo darbo vieta;</w:t>
            </w:r>
          </w:p>
          <w:p w14:paraId="41C49FD9" w14:textId="77777777" w:rsidR="009443F8" w:rsidRPr="002A3AC7" w:rsidRDefault="009443F8" w:rsidP="009443F8">
            <w:pPr>
              <w:pStyle w:val="Sraopastraipa"/>
              <w:numPr>
                <w:ilvl w:val="0"/>
                <w:numId w:val="14"/>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ne mažiau kaip 2 ratukai;</w:t>
            </w:r>
          </w:p>
          <w:p w14:paraId="2F351935" w14:textId="77777777" w:rsidR="009443F8" w:rsidRPr="002A3AC7" w:rsidRDefault="009443F8" w:rsidP="009443F8">
            <w:pPr>
              <w:pStyle w:val="Sraopastraipa"/>
              <w:numPr>
                <w:ilvl w:val="0"/>
                <w:numId w:val="14"/>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nerūdijančio plieno apsauga kojų srityje, skirta apsaugoti modulį nuo susidėvėjimo</w:t>
            </w:r>
            <w:r>
              <w:rPr>
                <w:rFonts w:ascii="Times New Roman" w:eastAsia="Times New Roman" w:hAnsi="Times New Roman" w:cs="Times New Roman"/>
                <w:color w:val="000000" w:themeColor="text1"/>
                <w:sz w:val="24"/>
                <w:szCs w:val="24"/>
              </w:rPr>
              <w:t>.</w:t>
            </w:r>
          </w:p>
        </w:tc>
        <w:tc>
          <w:tcPr>
            <w:tcW w:w="2977" w:type="dxa"/>
            <w:tcBorders>
              <w:bottom w:val="single" w:sz="8" w:space="0" w:color="000000"/>
              <w:right w:val="single" w:sz="8" w:space="0" w:color="000000"/>
            </w:tcBorders>
            <w:tcMar>
              <w:top w:w="0" w:type="dxa"/>
              <w:left w:w="100" w:type="dxa"/>
              <w:bottom w:w="0" w:type="dxa"/>
              <w:right w:w="100" w:type="dxa"/>
            </w:tcMar>
          </w:tcPr>
          <w:p w14:paraId="2314C3C6" w14:textId="77777777" w:rsidR="009443F8" w:rsidRPr="00104CE8" w:rsidRDefault="009443F8">
            <w:pPr>
              <w:rPr>
                <w:rFonts w:ascii="Times New Roman" w:eastAsia="Times New Roman" w:hAnsi="Times New Roman" w:cs="Times New Roman"/>
                <w:sz w:val="24"/>
                <w:szCs w:val="24"/>
              </w:rPr>
            </w:pPr>
            <w:r w:rsidRPr="00104CE8">
              <w:rPr>
                <w:rFonts w:ascii="Times New Roman" w:eastAsia="Times New Roman" w:hAnsi="Times New Roman" w:cs="Times New Roman"/>
                <w:sz w:val="24"/>
                <w:szCs w:val="24"/>
              </w:rPr>
              <w:lastRenderedPageBreak/>
              <w:t xml:space="preserve"> </w:t>
            </w:r>
          </w:p>
        </w:tc>
      </w:tr>
      <w:tr w:rsidR="00493E71" w:rsidRPr="00104CE8" w14:paraId="1BD8AA7B" w14:textId="77777777" w:rsidTr="00D41B6F">
        <w:trPr>
          <w:trHeight w:val="285"/>
        </w:trPr>
        <w:tc>
          <w:tcPr>
            <w:tcW w:w="3112" w:type="dxa"/>
            <w:tcBorders>
              <w:left w:val="single" w:sz="8" w:space="0" w:color="000000"/>
              <w:bottom w:val="single" w:sz="8" w:space="0" w:color="000000"/>
              <w:right w:val="single" w:sz="8" w:space="0" w:color="000000"/>
            </w:tcBorders>
            <w:tcMar>
              <w:top w:w="0" w:type="dxa"/>
              <w:left w:w="100" w:type="dxa"/>
              <w:bottom w:w="0" w:type="dxa"/>
              <w:right w:w="100" w:type="dxa"/>
            </w:tcMar>
          </w:tcPr>
          <w:p w14:paraId="2099DD0D" w14:textId="77777777" w:rsidR="00493E71" w:rsidRPr="00104CE8" w:rsidRDefault="00104CE8">
            <w:pPr>
              <w:rPr>
                <w:rFonts w:ascii="Times New Roman" w:eastAsia="Times New Roman" w:hAnsi="Times New Roman" w:cs="Times New Roman"/>
                <w:b/>
                <w:sz w:val="24"/>
                <w:szCs w:val="24"/>
              </w:rPr>
            </w:pPr>
            <w:r w:rsidRPr="00104CE8">
              <w:rPr>
                <w:rFonts w:ascii="Times New Roman" w:eastAsia="Times New Roman" w:hAnsi="Times New Roman" w:cs="Times New Roman"/>
                <w:b/>
                <w:sz w:val="24"/>
                <w:szCs w:val="24"/>
              </w:rPr>
              <w:t>2</w:t>
            </w:r>
            <w:r w:rsidR="00DD246B" w:rsidRPr="00104CE8">
              <w:rPr>
                <w:rFonts w:ascii="Times New Roman" w:eastAsia="Times New Roman" w:hAnsi="Times New Roman" w:cs="Times New Roman"/>
                <w:b/>
                <w:sz w:val="24"/>
                <w:szCs w:val="24"/>
              </w:rPr>
              <w:t>. Video endoskopinė sistema</w:t>
            </w:r>
          </w:p>
        </w:tc>
        <w:tc>
          <w:tcPr>
            <w:tcW w:w="3693" w:type="dxa"/>
            <w:tcBorders>
              <w:bottom w:val="single" w:sz="8" w:space="0" w:color="000000"/>
              <w:right w:val="single" w:sz="8" w:space="0" w:color="000000"/>
            </w:tcBorders>
            <w:tcMar>
              <w:top w:w="0" w:type="dxa"/>
              <w:left w:w="100" w:type="dxa"/>
              <w:bottom w:w="0" w:type="dxa"/>
              <w:right w:w="100" w:type="dxa"/>
            </w:tcMar>
          </w:tcPr>
          <w:p w14:paraId="49C1EF7F" w14:textId="77777777" w:rsidR="00493E71" w:rsidRPr="00104CE8" w:rsidRDefault="00493E71">
            <w:pPr>
              <w:rPr>
                <w:rFonts w:ascii="Times New Roman" w:eastAsia="Times New Roman" w:hAnsi="Times New Roman" w:cs="Times New Roman"/>
                <w:sz w:val="24"/>
                <w:szCs w:val="24"/>
              </w:rPr>
            </w:pPr>
          </w:p>
        </w:tc>
        <w:tc>
          <w:tcPr>
            <w:tcW w:w="2977" w:type="dxa"/>
            <w:tcBorders>
              <w:bottom w:val="single" w:sz="8" w:space="0" w:color="000000"/>
              <w:right w:val="single" w:sz="8" w:space="0" w:color="000000"/>
            </w:tcBorders>
            <w:tcMar>
              <w:top w:w="0" w:type="dxa"/>
              <w:left w:w="100" w:type="dxa"/>
              <w:bottom w:w="0" w:type="dxa"/>
              <w:right w:w="100" w:type="dxa"/>
            </w:tcMar>
          </w:tcPr>
          <w:p w14:paraId="300DC8AF" w14:textId="77777777" w:rsidR="00493E71" w:rsidRPr="00104CE8" w:rsidRDefault="00DD246B">
            <w:pPr>
              <w:rPr>
                <w:rFonts w:ascii="Times New Roman" w:eastAsia="Times New Roman" w:hAnsi="Times New Roman" w:cs="Times New Roman"/>
                <w:color w:val="FF0000"/>
                <w:sz w:val="24"/>
                <w:szCs w:val="24"/>
                <w:highlight w:val="yellow"/>
              </w:rPr>
            </w:pPr>
            <w:r w:rsidRPr="00104CE8">
              <w:rPr>
                <w:rFonts w:ascii="Times New Roman" w:eastAsia="Times New Roman" w:hAnsi="Times New Roman" w:cs="Times New Roman"/>
                <w:color w:val="FF0000"/>
                <w:sz w:val="24"/>
                <w:szCs w:val="24"/>
                <w:highlight w:val="yellow"/>
              </w:rPr>
              <w:t xml:space="preserve"> </w:t>
            </w:r>
          </w:p>
        </w:tc>
      </w:tr>
      <w:tr w:rsidR="009443F8" w:rsidRPr="00104CE8" w14:paraId="3BF79FBF" w14:textId="77777777" w:rsidTr="00D41B6F">
        <w:trPr>
          <w:trHeight w:val="6645"/>
        </w:trPr>
        <w:tc>
          <w:tcPr>
            <w:tcW w:w="3112" w:type="dxa"/>
            <w:tcBorders>
              <w:left w:val="single" w:sz="8" w:space="0" w:color="000000"/>
              <w:bottom w:val="single" w:sz="8" w:space="0" w:color="000000"/>
              <w:right w:val="single" w:sz="8" w:space="0" w:color="000000"/>
            </w:tcBorders>
            <w:tcMar>
              <w:top w:w="0" w:type="dxa"/>
              <w:left w:w="100" w:type="dxa"/>
              <w:bottom w:w="0" w:type="dxa"/>
              <w:right w:w="100" w:type="dxa"/>
            </w:tcMar>
          </w:tcPr>
          <w:p w14:paraId="62110068" w14:textId="77777777" w:rsidR="009443F8" w:rsidRPr="002A3AC7" w:rsidRDefault="009443F8" w:rsidP="0043769A">
            <w:pPr>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2.1. Video endoskopinė sistema su integruotu lietimui jautriu ekranu</w:t>
            </w:r>
          </w:p>
        </w:tc>
        <w:tc>
          <w:tcPr>
            <w:tcW w:w="3693" w:type="dxa"/>
            <w:tcBorders>
              <w:bottom w:val="single" w:sz="8" w:space="0" w:color="000000"/>
              <w:right w:val="single" w:sz="8" w:space="0" w:color="000000"/>
            </w:tcBorders>
            <w:tcMar>
              <w:top w:w="0" w:type="dxa"/>
              <w:left w:w="100" w:type="dxa"/>
              <w:bottom w:w="0" w:type="dxa"/>
              <w:right w:w="100" w:type="dxa"/>
            </w:tcMar>
          </w:tcPr>
          <w:p w14:paraId="414979D0" w14:textId="77777777" w:rsidR="009443F8" w:rsidRPr="002A3AC7" w:rsidRDefault="009443F8" w:rsidP="009443F8">
            <w:pPr>
              <w:pStyle w:val="Sraopastraipa"/>
              <w:numPr>
                <w:ilvl w:val="0"/>
                <w:numId w:val="15"/>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rezoliucija ne mažesnė kaip 1920x1200 pikselių</w:t>
            </w:r>
            <w:r>
              <w:rPr>
                <w:rFonts w:ascii="Times New Roman" w:eastAsia="Times New Roman" w:hAnsi="Times New Roman" w:cs="Times New Roman"/>
                <w:color w:val="000000" w:themeColor="text1"/>
                <w:sz w:val="24"/>
                <w:szCs w:val="24"/>
              </w:rPr>
              <w:t>;</w:t>
            </w:r>
          </w:p>
          <w:p w14:paraId="3AD2E6D9" w14:textId="77777777" w:rsidR="009443F8" w:rsidRPr="002A3AC7" w:rsidRDefault="009443F8" w:rsidP="009443F8">
            <w:pPr>
              <w:pStyle w:val="Sraopastraipa"/>
              <w:numPr>
                <w:ilvl w:val="0"/>
                <w:numId w:val="15"/>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vidinė SSD atmintis ne mažiau 128GB;</w:t>
            </w:r>
          </w:p>
          <w:p w14:paraId="47EED4D8" w14:textId="77777777" w:rsidR="009443F8" w:rsidRPr="002A3AC7" w:rsidRDefault="009443F8" w:rsidP="009443F8">
            <w:pPr>
              <w:pStyle w:val="Sraopastraipa"/>
              <w:numPr>
                <w:ilvl w:val="0"/>
                <w:numId w:val="15"/>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galimybė fotografuoti, įrašinėti ir saugoti video bei nuotraukas</w:t>
            </w:r>
            <w:r>
              <w:rPr>
                <w:rFonts w:ascii="Times New Roman" w:eastAsia="Times New Roman" w:hAnsi="Times New Roman" w:cs="Times New Roman"/>
                <w:color w:val="000000" w:themeColor="text1"/>
                <w:sz w:val="24"/>
                <w:szCs w:val="24"/>
              </w:rPr>
              <w:t>;</w:t>
            </w:r>
          </w:p>
          <w:p w14:paraId="30683D48" w14:textId="77777777" w:rsidR="009443F8" w:rsidRPr="002A3AC7" w:rsidRDefault="009443F8" w:rsidP="009443F8">
            <w:pPr>
              <w:pStyle w:val="Sraopastraipa"/>
              <w:numPr>
                <w:ilvl w:val="0"/>
                <w:numId w:val="15"/>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duomenys gali būti saugomi taip pat USB rakte</w:t>
            </w:r>
            <w:r>
              <w:rPr>
                <w:rFonts w:ascii="Times New Roman" w:eastAsia="Times New Roman" w:hAnsi="Times New Roman" w:cs="Times New Roman"/>
                <w:color w:val="000000" w:themeColor="text1"/>
                <w:sz w:val="24"/>
                <w:szCs w:val="24"/>
              </w:rPr>
              <w:t>;</w:t>
            </w:r>
          </w:p>
          <w:p w14:paraId="2A03D2B1" w14:textId="77777777" w:rsidR="009443F8" w:rsidRPr="002A3AC7" w:rsidRDefault="009443F8" w:rsidP="009443F8">
            <w:pPr>
              <w:pStyle w:val="Sraopastraipa"/>
              <w:numPr>
                <w:ilvl w:val="0"/>
                <w:numId w:val="15"/>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ne mažiau 2 LAN jungčių</w:t>
            </w:r>
            <w:r>
              <w:rPr>
                <w:rFonts w:ascii="Times New Roman" w:eastAsia="Times New Roman" w:hAnsi="Times New Roman" w:cs="Times New Roman"/>
                <w:color w:val="000000" w:themeColor="text1"/>
                <w:sz w:val="24"/>
                <w:szCs w:val="24"/>
              </w:rPr>
              <w:t>;</w:t>
            </w:r>
          </w:p>
          <w:p w14:paraId="6FB69A7A" w14:textId="77777777" w:rsidR="009443F8" w:rsidRPr="002A3AC7" w:rsidRDefault="009443F8" w:rsidP="009443F8">
            <w:pPr>
              <w:pStyle w:val="Sraopastraipa"/>
              <w:numPr>
                <w:ilvl w:val="0"/>
                <w:numId w:val="15"/>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 xml:space="preserve">galimybė pajungti papildomai ne mažiau </w:t>
            </w:r>
            <w:r w:rsidRPr="0088460A">
              <w:rPr>
                <w:rFonts w:ascii="Times New Roman" w:eastAsia="Times New Roman" w:hAnsi="Times New Roman" w:cs="Times New Roman"/>
                <w:color w:val="000000" w:themeColor="text1"/>
                <w:sz w:val="24"/>
                <w:szCs w:val="24"/>
                <w:lang w:val="pt-BR"/>
              </w:rPr>
              <w:t>1</w:t>
            </w:r>
            <w:r w:rsidRPr="002A3AC7">
              <w:rPr>
                <w:rFonts w:ascii="Times New Roman" w:eastAsia="Times New Roman" w:hAnsi="Times New Roman" w:cs="Times New Roman"/>
                <w:color w:val="000000" w:themeColor="text1"/>
                <w:sz w:val="24"/>
                <w:szCs w:val="24"/>
              </w:rPr>
              <w:t xml:space="preserve"> monitorių</w:t>
            </w:r>
            <w:r>
              <w:rPr>
                <w:rFonts w:ascii="Times New Roman" w:eastAsia="Times New Roman" w:hAnsi="Times New Roman" w:cs="Times New Roman"/>
                <w:color w:val="000000" w:themeColor="text1"/>
                <w:sz w:val="24"/>
                <w:szCs w:val="24"/>
              </w:rPr>
              <w:t>;</w:t>
            </w:r>
          </w:p>
          <w:p w14:paraId="4B5133C7" w14:textId="77777777" w:rsidR="009443F8" w:rsidRPr="002A3AC7" w:rsidRDefault="009443F8" w:rsidP="009443F8">
            <w:pPr>
              <w:pStyle w:val="Sraopastraipa"/>
              <w:numPr>
                <w:ilvl w:val="0"/>
                <w:numId w:val="15"/>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galimybė pajungti tiek la</w:t>
            </w:r>
            <w:r>
              <w:rPr>
                <w:rFonts w:ascii="Times New Roman" w:eastAsia="Times New Roman" w:hAnsi="Times New Roman" w:cs="Times New Roman"/>
                <w:color w:val="000000" w:themeColor="text1"/>
                <w:sz w:val="24"/>
                <w:szCs w:val="24"/>
              </w:rPr>
              <w:t>i</w:t>
            </w:r>
            <w:r w:rsidRPr="002A3AC7">
              <w:rPr>
                <w:rFonts w:ascii="Times New Roman" w:eastAsia="Times New Roman" w:hAnsi="Times New Roman" w:cs="Times New Roman"/>
                <w:color w:val="000000" w:themeColor="text1"/>
                <w:sz w:val="24"/>
                <w:szCs w:val="24"/>
              </w:rPr>
              <w:t>dinę, tiek belaidinę klaviatūrą su pelytę</w:t>
            </w:r>
            <w:r>
              <w:rPr>
                <w:rFonts w:ascii="Times New Roman" w:eastAsia="Times New Roman" w:hAnsi="Times New Roman" w:cs="Times New Roman"/>
                <w:color w:val="000000" w:themeColor="text1"/>
                <w:sz w:val="24"/>
                <w:szCs w:val="24"/>
              </w:rPr>
              <w:t>;</w:t>
            </w:r>
          </w:p>
          <w:p w14:paraId="053C4412" w14:textId="77777777" w:rsidR="009443F8" w:rsidRPr="002A3AC7" w:rsidRDefault="009443F8" w:rsidP="009443F8">
            <w:pPr>
              <w:pStyle w:val="Sraopastraipa"/>
              <w:numPr>
                <w:ilvl w:val="0"/>
                <w:numId w:val="15"/>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lietimui jautrus ekranas</w:t>
            </w:r>
            <w:r>
              <w:rPr>
                <w:rFonts w:ascii="Times New Roman" w:eastAsia="Times New Roman" w:hAnsi="Times New Roman" w:cs="Times New Roman"/>
                <w:color w:val="000000" w:themeColor="text1"/>
                <w:sz w:val="24"/>
                <w:szCs w:val="24"/>
              </w:rPr>
              <w:t>;</w:t>
            </w:r>
          </w:p>
          <w:p w14:paraId="740C13CB" w14:textId="77777777" w:rsidR="009443F8" w:rsidRPr="002A3AC7" w:rsidRDefault="009443F8" w:rsidP="009443F8">
            <w:pPr>
              <w:pStyle w:val="Sraopastraipa"/>
              <w:numPr>
                <w:ilvl w:val="0"/>
                <w:numId w:val="15"/>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ekrano dydis ne mažesnis kaip 14 colių</w:t>
            </w:r>
            <w:r>
              <w:rPr>
                <w:rFonts w:ascii="Times New Roman" w:eastAsia="Times New Roman" w:hAnsi="Times New Roman" w:cs="Times New Roman"/>
                <w:color w:val="000000" w:themeColor="text1"/>
                <w:sz w:val="24"/>
                <w:szCs w:val="24"/>
              </w:rPr>
              <w:t>;</w:t>
            </w:r>
          </w:p>
          <w:p w14:paraId="0E6047DD" w14:textId="77777777" w:rsidR="009443F8" w:rsidRPr="002A3AC7" w:rsidRDefault="009443F8" w:rsidP="009443F8">
            <w:pPr>
              <w:pStyle w:val="Sraopastraipa"/>
              <w:numPr>
                <w:ilvl w:val="0"/>
                <w:numId w:val="15"/>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ryškumas ne mažesnis kaip 400 cd/m²</w:t>
            </w:r>
            <w:r>
              <w:rPr>
                <w:rFonts w:ascii="Times New Roman" w:eastAsia="Times New Roman" w:hAnsi="Times New Roman" w:cs="Times New Roman"/>
                <w:color w:val="000000" w:themeColor="text1"/>
                <w:sz w:val="24"/>
                <w:szCs w:val="24"/>
              </w:rPr>
              <w:t>;</w:t>
            </w:r>
          </w:p>
          <w:p w14:paraId="1EB1992B" w14:textId="77777777" w:rsidR="009443F8" w:rsidRPr="002A3AC7" w:rsidRDefault="009443F8" w:rsidP="009443F8">
            <w:pPr>
              <w:pStyle w:val="Sraopastraipa"/>
              <w:numPr>
                <w:ilvl w:val="0"/>
                <w:numId w:val="15"/>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būtina LED arba lygiavertis pašvietimas</w:t>
            </w:r>
            <w:r>
              <w:rPr>
                <w:rFonts w:ascii="Times New Roman" w:eastAsia="Times New Roman" w:hAnsi="Times New Roman" w:cs="Times New Roman"/>
                <w:color w:val="000000" w:themeColor="text1"/>
                <w:sz w:val="24"/>
                <w:szCs w:val="24"/>
              </w:rPr>
              <w:t>;</w:t>
            </w:r>
          </w:p>
          <w:p w14:paraId="1E4DBCB9" w14:textId="77777777" w:rsidR="009443F8" w:rsidRPr="002A3AC7" w:rsidRDefault="009443F8" w:rsidP="009443F8">
            <w:pPr>
              <w:pStyle w:val="Sraopastraipa"/>
              <w:numPr>
                <w:ilvl w:val="0"/>
                <w:numId w:val="15"/>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kontrastas ne mažesnis kaip 650:1</w:t>
            </w:r>
            <w:r>
              <w:rPr>
                <w:rFonts w:ascii="Times New Roman" w:eastAsia="Times New Roman" w:hAnsi="Times New Roman" w:cs="Times New Roman"/>
                <w:color w:val="000000" w:themeColor="text1"/>
                <w:sz w:val="24"/>
                <w:szCs w:val="24"/>
              </w:rPr>
              <w:t>;</w:t>
            </w:r>
          </w:p>
          <w:p w14:paraId="274DBE3B" w14:textId="77777777" w:rsidR="009443F8" w:rsidRPr="002A3AC7" w:rsidRDefault="009443F8" w:rsidP="009443F8">
            <w:pPr>
              <w:pStyle w:val="Sraopastraipa"/>
              <w:numPr>
                <w:ilvl w:val="0"/>
                <w:numId w:val="15"/>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matymo kampas ne mažesnis kaip 170º horizontaliai ir vertikaliai;</w:t>
            </w:r>
          </w:p>
          <w:p w14:paraId="6C8799AC" w14:textId="77777777" w:rsidR="009443F8" w:rsidRPr="002A3AC7" w:rsidRDefault="009443F8" w:rsidP="009443F8">
            <w:pPr>
              <w:pStyle w:val="Sraopastraipa"/>
              <w:numPr>
                <w:ilvl w:val="0"/>
                <w:numId w:val="15"/>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 xml:space="preserve">ekrano lenkimo kampas </w:t>
            </w:r>
            <w:r>
              <w:rPr>
                <w:rFonts w:ascii="Times New Roman" w:eastAsia="Times New Roman" w:hAnsi="Times New Roman" w:cs="Times New Roman"/>
                <w:color w:val="000000" w:themeColor="text1"/>
                <w:sz w:val="24"/>
                <w:szCs w:val="24"/>
              </w:rPr>
              <w:t>;</w:t>
            </w:r>
            <w:r w:rsidRPr="002A3AC7">
              <w:rPr>
                <w:rFonts w:ascii="Times New Roman" w:eastAsia="Times New Roman" w:hAnsi="Times New Roman" w:cs="Times New Roman"/>
                <w:color w:val="000000" w:themeColor="text1"/>
                <w:sz w:val="24"/>
                <w:szCs w:val="24"/>
              </w:rPr>
              <w:t>reguliuojamas ne mažiau 40º</w:t>
            </w:r>
            <w:r>
              <w:rPr>
                <w:rFonts w:ascii="Times New Roman" w:eastAsia="Times New Roman" w:hAnsi="Times New Roman" w:cs="Times New Roman"/>
                <w:color w:val="000000" w:themeColor="text1"/>
                <w:sz w:val="24"/>
                <w:szCs w:val="24"/>
              </w:rPr>
              <w:t>;</w:t>
            </w:r>
          </w:p>
          <w:p w14:paraId="291F5D30" w14:textId="77777777" w:rsidR="009443F8" w:rsidRPr="002A3AC7" w:rsidRDefault="009443F8" w:rsidP="009443F8">
            <w:pPr>
              <w:pStyle w:val="Sraopastraipa"/>
              <w:numPr>
                <w:ilvl w:val="0"/>
                <w:numId w:val="15"/>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lastRenderedPageBreak/>
              <w:t>pasukamas laikiklis video sistemai</w:t>
            </w:r>
            <w:r>
              <w:rPr>
                <w:rFonts w:ascii="Times New Roman" w:eastAsia="Times New Roman" w:hAnsi="Times New Roman" w:cs="Times New Roman"/>
                <w:color w:val="000000" w:themeColor="text1"/>
                <w:sz w:val="24"/>
                <w:szCs w:val="24"/>
              </w:rPr>
              <w:t>.</w:t>
            </w:r>
          </w:p>
        </w:tc>
        <w:tc>
          <w:tcPr>
            <w:tcW w:w="2977" w:type="dxa"/>
            <w:tcBorders>
              <w:bottom w:val="single" w:sz="8" w:space="0" w:color="000000"/>
              <w:right w:val="single" w:sz="8" w:space="0" w:color="000000"/>
            </w:tcBorders>
            <w:tcMar>
              <w:top w:w="0" w:type="dxa"/>
              <w:left w:w="100" w:type="dxa"/>
              <w:bottom w:w="0" w:type="dxa"/>
              <w:right w:w="100" w:type="dxa"/>
            </w:tcMar>
          </w:tcPr>
          <w:p w14:paraId="3346BE19" w14:textId="77777777" w:rsidR="009443F8" w:rsidRPr="00104CE8" w:rsidRDefault="009443F8">
            <w:pPr>
              <w:rPr>
                <w:rFonts w:ascii="Times New Roman" w:eastAsia="Times New Roman" w:hAnsi="Times New Roman" w:cs="Times New Roman"/>
                <w:color w:val="FF0000"/>
                <w:sz w:val="24"/>
                <w:szCs w:val="24"/>
                <w:highlight w:val="yellow"/>
              </w:rPr>
            </w:pPr>
            <w:r w:rsidRPr="00104CE8">
              <w:rPr>
                <w:rFonts w:ascii="Times New Roman" w:eastAsia="Times New Roman" w:hAnsi="Times New Roman" w:cs="Times New Roman"/>
                <w:color w:val="FF0000"/>
                <w:sz w:val="24"/>
                <w:szCs w:val="24"/>
                <w:highlight w:val="yellow"/>
              </w:rPr>
              <w:lastRenderedPageBreak/>
              <w:t xml:space="preserve"> </w:t>
            </w:r>
          </w:p>
        </w:tc>
      </w:tr>
      <w:tr w:rsidR="009443F8" w:rsidRPr="00104CE8" w14:paraId="47032812" w14:textId="77777777" w:rsidTr="00D41B6F">
        <w:trPr>
          <w:trHeight w:val="1800"/>
        </w:trPr>
        <w:tc>
          <w:tcPr>
            <w:tcW w:w="3112" w:type="dxa"/>
            <w:tcBorders>
              <w:left w:val="single" w:sz="8" w:space="0" w:color="000000"/>
              <w:bottom w:val="single" w:sz="8" w:space="0" w:color="000000"/>
              <w:right w:val="single" w:sz="8" w:space="0" w:color="000000"/>
            </w:tcBorders>
            <w:tcMar>
              <w:top w:w="0" w:type="dxa"/>
              <w:left w:w="100" w:type="dxa"/>
              <w:bottom w:w="0" w:type="dxa"/>
              <w:right w:w="100" w:type="dxa"/>
            </w:tcMar>
          </w:tcPr>
          <w:p w14:paraId="25B833FC" w14:textId="77777777" w:rsidR="009443F8" w:rsidRPr="002A3AC7" w:rsidRDefault="009443F8" w:rsidP="0043769A">
            <w:pPr>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 xml:space="preserve">2.2. Lankstus endoskopas </w:t>
            </w:r>
          </w:p>
        </w:tc>
        <w:tc>
          <w:tcPr>
            <w:tcW w:w="3693" w:type="dxa"/>
            <w:tcBorders>
              <w:bottom w:val="single" w:sz="8" w:space="0" w:color="000000"/>
              <w:right w:val="single" w:sz="8" w:space="0" w:color="000000"/>
            </w:tcBorders>
            <w:tcMar>
              <w:top w:w="0" w:type="dxa"/>
              <w:left w:w="100" w:type="dxa"/>
              <w:bottom w:w="0" w:type="dxa"/>
              <w:right w:w="100" w:type="dxa"/>
            </w:tcMar>
          </w:tcPr>
          <w:p w14:paraId="26AF1CF8" w14:textId="77777777" w:rsidR="009443F8" w:rsidRPr="002A3AC7" w:rsidRDefault="009443F8" w:rsidP="009443F8">
            <w:pPr>
              <w:pStyle w:val="Sraopastraipa"/>
              <w:numPr>
                <w:ilvl w:val="0"/>
                <w:numId w:val="16"/>
              </w:numPr>
              <w:ind w:left="368" w:hanging="283"/>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distalinio galo skersmuo: 3.2 ± 0.3 mm;</w:t>
            </w:r>
          </w:p>
          <w:p w14:paraId="26F72871" w14:textId="77777777" w:rsidR="009443F8" w:rsidRPr="002A3AC7" w:rsidRDefault="009443F8" w:rsidP="009443F8">
            <w:pPr>
              <w:pStyle w:val="Sraopastraipa"/>
              <w:numPr>
                <w:ilvl w:val="0"/>
                <w:numId w:val="16"/>
              </w:numPr>
              <w:ind w:left="368" w:hanging="283"/>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darbinis ilgis: 310mm ± 30mm;</w:t>
            </w:r>
          </w:p>
          <w:p w14:paraId="72D7426D" w14:textId="77777777" w:rsidR="009443F8" w:rsidRPr="002A3AC7" w:rsidRDefault="009443F8" w:rsidP="009443F8">
            <w:pPr>
              <w:pStyle w:val="Sraopastraipa"/>
              <w:numPr>
                <w:ilvl w:val="0"/>
                <w:numId w:val="16"/>
              </w:numPr>
              <w:ind w:left="368" w:hanging="283"/>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matymo laukas: 75° ± 10°;</w:t>
            </w:r>
          </w:p>
          <w:p w14:paraId="471C4576" w14:textId="77777777" w:rsidR="009443F8" w:rsidRPr="002A3AC7" w:rsidRDefault="009443F8" w:rsidP="009443F8">
            <w:pPr>
              <w:pStyle w:val="Sraopastraipa"/>
              <w:numPr>
                <w:ilvl w:val="0"/>
                <w:numId w:val="16"/>
              </w:numPr>
              <w:ind w:left="368" w:hanging="283"/>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fokusavimo reguliavimas;</w:t>
            </w:r>
          </w:p>
          <w:p w14:paraId="22A18F12" w14:textId="77777777" w:rsidR="009443F8" w:rsidRPr="002A3AC7" w:rsidRDefault="009443F8" w:rsidP="009443F8">
            <w:pPr>
              <w:pStyle w:val="Sraopastraipa"/>
              <w:numPr>
                <w:ilvl w:val="0"/>
                <w:numId w:val="16"/>
              </w:numPr>
              <w:ind w:left="368" w:hanging="283"/>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užlenkimo kampas: 1</w:t>
            </w:r>
            <w:r>
              <w:rPr>
                <w:rFonts w:ascii="Times New Roman" w:eastAsia="Times New Roman" w:hAnsi="Times New Roman" w:cs="Times New Roman"/>
                <w:color w:val="000000" w:themeColor="text1"/>
                <w:sz w:val="24"/>
                <w:szCs w:val="24"/>
                <w:lang w:val="en-US"/>
              </w:rPr>
              <w:t>4</w:t>
            </w:r>
            <w:r w:rsidRPr="002A3AC7">
              <w:rPr>
                <w:rFonts w:ascii="Times New Roman" w:eastAsia="Times New Roman" w:hAnsi="Times New Roman" w:cs="Times New Roman"/>
                <w:color w:val="000000" w:themeColor="text1"/>
                <w:sz w:val="24"/>
                <w:szCs w:val="24"/>
                <w:lang w:val="en-US"/>
              </w:rPr>
              <w:t>0</w:t>
            </w:r>
            <w:r w:rsidRPr="002A3AC7">
              <w:rPr>
                <w:rFonts w:ascii="Times New Roman" w:eastAsia="Times New Roman" w:hAnsi="Times New Roman" w:cs="Times New Roman"/>
                <w:color w:val="000000" w:themeColor="text1"/>
                <w:sz w:val="24"/>
                <w:szCs w:val="24"/>
              </w:rPr>
              <w:t xml:space="preserve">° ± </w:t>
            </w:r>
            <w:r>
              <w:rPr>
                <w:rFonts w:ascii="Times New Roman" w:eastAsia="Times New Roman" w:hAnsi="Times New Roman" w:cs="Times New Roman"/>
                <w:color w:val="000000" w:themeColor="text1"/>
                <w:sz w:val="24"/>
                <w:szCs w:val="24"/>
              </w:rPr>
              <w:t>2</w:t>
            </w:r>
            <w:r w:rsidRPr="002A3AC7">
              <w:rPr>
                <w:rFonts w:ascii="Times New Roman" w:eastAsia="Times New Roman" w:hAnsi="Times New Roman" w:cs="Times New Roman"/>
                <w:color w:val="000000" w:themeColor="text1"/>
                <w:sz w:val="24"/>
                <w:szCs w:val="24"/>
              </w:rPr>
              <w:t>0°;</w:t>
            </w:r>
          </w:p>
          <w:p w14:paraId="2AFA58CB" w14:textId="77777777" w:rsidR="009443F8" w:rsidRPr="002A3AC7" w:rsidRDefault="009443F8" w:rsidP="009443F8">
            <w:pPr>
              <w:pStyle w:val="Sraopastraipa"/>
              <w:numPr>
                <w:ilvl w:val="0"/>
                <w:numId w:val="16"/>
              </w:numPr>
              <w:ind w:left="368" w:hanging="283"/>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šviesolaidis;</w:t>
            </w:r>
          </w:p>
          <w:p w14:paraId="612D2083" w14:textId="77777777" w:rsidR="009443F8" w:rsidRPr="002A3AC7" w:rsidRDefault="009443F8" w:rsidP="0043769A">
            <w:pPr>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 xml:space="preserve"> </w:t>
            </w:r>
          </w:p>
        </w:tc>
        <w:tc>
          <w:tcPr>
            <w:tcW w:w="2977" w:type="dxa"/>
            <w:tcBorders>
              <w:bottom w:val="single" w:sz="8" w:space="0" w:color="000000"/>
              <w:right w:val="single" w:sz="8" w:space="0" w:color="000000"/>
            </w:tcBorders>
            <w:tcMar>
              <w:top w:w="0" w:type="dxa"/>
              <w:left w:w="100" w:type="dxa"/>
              <w:bottom w:w="0" w:type="dxa"/>
              <w:right w:w="100" w:type="dxa"/>
            </w:tcMar>
          </w:tcPr>
          <w:p w14:paraId="1B452758" w14:textId="77777777" w:rsidR="009443F8" w:rsidRPr="00104CE8" w:rsidRDefault="009443F8">
            <w:pPr>
              <w:rPr>
                <w:rFonts w:ascii="Times New Roman" w:eastAsia="Times New Roman" w:hAnsi="Times New Roman" w:cs="Times New Roman"/>
                <w:color w:val="FF0000"/>
                <w:sz w:val="24"/>
                <w:szCs w:val="24"/>
                <w:highlight w:val="yellow"/>
              </w:rPr>
            </w:pPr>
            <w:r w:rsidRPr="00104CE8">
              <w:rPr>
                <w:rFonts w:ascii="Times New Roman" w:eastAsia="Times New Roman" w:hAnsi="Times New Roman" w:cs="Times New Roman"/>
                <w:color w:val="FF0000"/>
                <w:sz w:val="24"/>
                <w:szCs w:val="24"/>
                <w:highlight w:val="yellow"/>
              </w:rPr>
              <w:t xml:space="preserve"> </w:t>
            </w:r>
          </w:p>
        </w:tc>
      </w:tr>
      <w:tr w:rsidR="009443F8" w:rsidRPr="00104CE8" w14:paraId="5DCEC634" w14:textId="77777777" w:rsidTr="00D41B6F">
        <w:trPr>
          <w:trHeight w:val="1115"/>
        </w:trPr>
        <w:tc>
          <w:tcPr>
            <w:tcW w:w="3112" w:type="dxa"/>
            <w:tcBorders>
              <w:left w:val="single" w:sz="8" w:space="0" w:color="000000"/>
              <w:bottom w:val="single" w:sz="8" w:space="0" w:color="000000"/>
              <w:right w:val="single" w:sz="8" w:space="0" w:color="000000"/>
            </w:tcBorders>
            <w:tcMar>
              <w:top w:w="0" w:type="dxa"/>
              <w:left w:w="100" w:type="dxa"/>
              <w:bottom w:w="0" w:type="dxa"/>
              <w:right w:w="100" w:type="dxa"/>
            </w:tcMar>
          </w:tcPr>
          <w:p w14:paraId="5F2510DB" w14:textId="77777777" w:rsidR="009443F8" w:rsidRPr="002A3AC7" w:rsidRDefault="009443F8" w:rsidP="0043769A">
            <w:pPr>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2.</w:t>
            </w:r>
            <w:r w:rsidRPr="002A3AC7">
              <w:rPr>
                <w:rFonts w:ascii="Times New Roman" w:eastAsia="Times New Roman" w:hAnsi="Times New Roman" w:cs="Times New Roman"/>
                <w:color w:val="000000" w:themeColor="text1"/>
                <w:sz w:val="24"/>
                <w:szCs w:val="24"/>
                <w:lang w:val="en-US"/>
              </w:rPr>
              <w:t>3</w:t>
            </w:r>
            <w:r w:rsidRPr="002A3AC7">
              <w:rPr>
                <w:rFonts w:ascii="Times New Roman" w:eastAsia="Times New Roman" w:hAnsi="Times New Roman" w:cs="Times New Roman"/>
                <w:color w:val="000000" w:themeColor="text1"/>
                <w:sz w:val="24"/>
                <w:szCs w:val="24"/>
              </w:rPr>
              <w:t>. Standus endoskopas</w:t>
            </w:r>
          </w:p>
        </w:tc>
        <w:tc>
          <w:tcPr>
            <w:tcW w:w="3693" w:type="dxa"/>
            <w:tcBorders>
              <w:bottom w:val="single" w:sz="8" w:space="0" w:color="000000"/>
              <w:right w:val="single" w:sz="8" w:space="0" w:color="000000"/>
            </w:tcBorders>
            <w:tcMar>
              <w:top w:w="0" w:type="dxa"/>
              <w:left w:w="100" w:type="dxa"/>
              <w:bottom w:w="0" w:type="dxa"/>
              <w:right w:w="100" w:type="dxa"/>
            </w:tcMar>
          </w:tcPr>
          <w:p w14:paraId="2C0484FD" w14:textId="77777777" w:rsidR="009443F8" w:rsidRPr="002A3AC7" w:rsidRDefault="009443F8" w:rsidP="009443F8">
            <w:pPr>
              <w:pStyle w:val="Sraopastraipa"/>
              <w:numPr>
                <w:ilvl w:val="0"/>
                <w:numId w:val="17"/>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darbinis ilgis: 100 mm ± 40 mm;</w:t>
            </w:r>
          </w:p>
          <w:p w14:paraId="446EB92C" w14:textId="77777777" w:rsidR="009443F8" w:rsidRPr="002A3AC7" w:rsidRDefault="009443F8" w:rsidP="009443F8">
            <w:pPr>
              <w:pStyle w:val="Sraopastraipa"/>
              <w:numPr>
                <w:ilvl w:val="0"/>
                <w:numId w:val="17"/>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matymo kampas: 0° ± 10°;</w:t>
            </w:r>
          </w:p>
          <w:p w14:paraId="66C2AFF6" w14:textId="77777777" w:rsidR="009443F8" w:rsidRPr="002A3AC7" w:rsidRDefault="009443F8" w:rsidP="009443F8">
            <w:pPr>
              <w:pStyle w:val="Sraopastraipa"/>
              <w:numPr>
                <w:ilvl w:val="0"/>
                <w:numId w:val="17"/>
              </w:numPr>
              <w:ind w:left="368" w:hanging="368"/>
              <w:rPr>
                <w:rFonts w:ascii="Times New Roman" w:eastAsia="Times New Roman" w:hAnsi="Times New Roman" w:cs="Times New Roman"/>
                <w:color w:val="000000" w:themeColor="text1"/>
                <w:sz w:val="24"/>
                <w:szCs w:val="24"/>
              </w:rPr>
            </w:pPr>
            <w:r w:rsidRPr="002A3AC7">
              <w:rPr>
                <w:rFonts w:ascii="Times New Roman" w:eastAsia="Times New Roman" w:hAnsi="Times New Roman" w:cs="Times New Roman"/>
                <w:color w:val="000000" w:themeColor="text1"/>
                <w:sz w:val="24"/>
                <w:szCs w:val="24"/>
              </w:rPr>
              <w:t>storis: 2.6 mm ± 0.2 mm</w:t>
            </w:r>
            <w:r>
              <w:rPr>
                <w:rFonts w:ascii="Times New Roman" w:eastAsia="Times New Roman" w:hAnsi="Times New Roman" w:cs="Times New Roman"/>
                <w:color w:val="000000" w:themeColor="text1"/>
                <w:sz w:val="24"/>
                <w:szCs w:val="24"/>
              </w:rPr>
              <w:t>.</w:t>
            </w:r>
          </w:p>
        </w:tc>
        <w:tc>
          <w:tcPr>
            <w:tcW w:w="2977" w:type="dxa"/>
            <w:tcBorders>
              <w:bottom w:val="single" w:sz="8" w:space="0" w:color="000000"/>
              <w:right w:val="single" w:sz="8" w:space="0" w:color="000000"/>
            </w:tcBorders>
            <w:tcMar>
              <w:top w:w="0" w:type="dxa"/>
              <w:left w:w="100" w:type="dxa"/>
              <w:bottom w:w="0" w:type="dxa"/>
              <w:right w:w="100" w:type="dxa"/>
            </w:tcMar>
          </w:tcPr>
          <w:p w14:paraId="55E56E8C" w14:textId="77777777" w:rsidR="009443F8" w:rsidRPr="00104CE8" w:rsidRDefault="009443F8" w:rsidP="00A603F0">
            <w:pPr>
              <w:rPr>
                <w:rFonts w:ascii="Times New Roman" w:eastAsia="Times New Roman" w:hAnsi="Times New Roman" w:cs="Times New Roman"/>
                <w:color w:val="FF0000"/>
                <w:sz w:val="24"/>
                <w:szCs w:val="24"/>
                <w:highlight w:val="yellow"/>
              </w:rPr>
            </w:pPr>
          </w:p>
        </w:tc>
      </w:tr>
      <w:tr w:rsidR="00F80A9A" w:rsidRPr="00104CE8" w14:paraId="53E355B2" w14:textId="77777777" w:rsidTr="00386434">
        <w:trPr>
          <w:trHeight w:val="537"/>
        </w:trPr>
        <w:tc>
          <w:tcPr>
            <w:tcW w:w="3112" w:type="dxa"/>
            <w:tcBorders>
              <w:left w:val="single" w:sz="8" w:space="0" w:color="000000"/>
              <w:bottom w:val="single" w:sz="8" w:space="0" w:color="000000"/>
              <w:right w:val="single" w:sz="8" w:space="0" w:color="000000"/>
            </w:tcBorders>
            <w:tcMar>
              <w:top w:w="0" w:type="dxa"/>
              <w:left w:w="100" w:type="dxa"/>
              <w:bottom w:w="0" w:type="dxa"/>
              <w:right w:w="100" w:type="dxa"/>
            </w:tcMar>
          </w:tcPr>
          <w:p w14:paraId="60968E75" w14:textId="77777777" w:rsidR="00F80A9A" w:rsidRPr="00F80A9A" w:rsidRDefault="00F80A9A" w:rsidP="00A603F0">
            <w:pPr>
              <w:rPr>
                <w:rFonts w:ascii="Times New Roman" w:eastAsia="Times New Roman" w:hAnsi="Times New Roman" w:cs="Times New Roman"/>
                <w:b/>
                <w:bCs/>
                <w:sz w:val="24"/>
                <w:szCs w:val="24"/>
              </w:rPr>
            </w:pPr>
            <w:r w:rsidRPr="00F80A9A">
              <w:rPr>
                <w:rFonts w:ascii="Times New Roman" w:eastAsia="Times New Roman" w:hAnsi="Times New Roman" w:cs="Times New Roman"/>
                <w:b/>
                <w:bCs/>
                <w:sz w:val="24"/>
                <w:szCs w:val="24"/>
              </w:rPr>
              <w:t>3. Kamertonas</w:t>
            </w:r>
          </w:p>
        </w:tc>
        <w:tc>
          <w:tcPr>
            <w:tcW w:w="3693" w:type="dxa"/>
            <w:tcBorders>
              <w:bottom w:val="single" w:sz="8" w:space="0" w:color="000000"/>
              <w:right w:val="single" w:sz="8" w:space="0" w:color="000000"/>
            </w:tcBorders>
            <w:tcMar>
              <w:top w:w="0" w:type="dxa"/>
              <w:left w:w="100" w:type="dxa"/>
              <w:bottom w:w="0" w:type="dxa"/>
              <w:right w:w="100" w:type="dxa"/>
            </w:tcMar>
          </w:tcPr>
          <w:p w14:paraId="0AE408FB" w14:textId="77777777" w:rsidR="00F80A9A" w:rsidRPr="00F80A9A" w:rsidRDefault="00F80A9A" w:rsidP="00F80A9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F80A9A">
              <w:rPr>
                <w:rFonts w:ascii="Times New Roman" w:eastAsia="Times New Roman" w:hAnsi="Times New Roman" w:cs="Times New Roman"/>
                <w:sz w:val="24"/>
                <w:szCs w:val="24"/>
              </w:rPr>
              <w:t>128 Hz</w:t>
            </w:r>
          </w:p>
        </w:tc>
        <w:tc>
          <w:tcPr>
            <w:tcW w:w="2977" w:type="dxa"/>
            <w:tcBorders>
              <w:bottom w:val="single" w:sz="8" w:space="0" w:color="000000"/>
              <w:right w:val="single" w:sz="8" w:space="0" w:color="000000"/>
            </w:tcBorders>
            <w:tcMar>
              <w:top w:w="0" w:type="dxa"/>
              <w:left w:w="100" w:type="dxa"/>
              <w:bottom w:w="0" w:type="dxa"/>
              <w:right w:w="100" w:type="dxa"/>
            </w:tcMar>
          </w:tcPr>
          <w:p w14:paraId="69393CEE" w14:textId="77777777" w:rsidR="00F80A9A" w:rsidRPr="00104CE8" w:rsidRDefault="00F80A9A" w:rsidP="00A603F0">
            <w:pPr>
              <w:rPr>
                <w:rFonts w:ascii="Times New Roman" w:eastAsia="Times New Roman" w:hAnsi="Times New Roman" w:cs="Times New Roman"/>
                <w:color w:val="FF0000"/>
                <w:sz w:val="24"/>
                <w:szCs w:val="24"/>
                <w:highlight w:val="yellow"/>
              </w:rPr>
            </w:pPr>
          </w:p>
        </w:tc>
      </w:tr>
      <w:tr w:rsidR="00104CE8" w:rsidRPr="00104CE8" w14:paraId="57946B21" w14:textId="77777777" w:rsidTr="00D41B6F">
        <w:trPr>
          <w:trHeight w:val="490"/>
        </w:trPr>
        <w:tc>
          <w:tcPr>
            <w:tcW w:w="3112" w:type="dxa"/>
            <w:tcBorders>
              <w:left w:val="single" w:sz="8" w:space="0" w:color="000000"/>
              <w:right w:val="single" w:sz="8" w:space="0" w:color="000000"/>
            </w:tcBorders>
            <w:tcMar>
              <w:top w:w="0" w:type="dxa"/>
              <w:left w:w="100" w:type="dxa"/>
              <w:bottom w:w="0" w:type="dxa"/>
              <w:right w:w="100" w:type="dxa"/>
            </w:tcMar>
          </w:tcPr>
          <w:p w14:paraId="535B6255" w14:textId="77777777" w:rsidR="00104CE8" w:rsidRPr="00104CE8" w:rsidRDefault="00F80A9A" w:rsidP="00104CE8">
            <w:pP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104CE8" w:rsidRPr="00104CE8">
              <w:rPr>
                <w:rFonts w:ascii="Times New Roman" w:eastAsia="Times New Roman" w:hAnsi="Times New Roman" w:cs="Times New Roman"/>
                <w:sz w:val="24"/>
                <w:szCs w:val="24"/>
              </w:rPr>
              <w:t>. Garantija</w:t>
            </w:r>
          </w:p>
        </w:tc>
        <w:tc>
          <w:tcPr>
            <w:tcW w:w="3693" w:type="dxa"/>
            <w:tcBorders>
              <w:right w:val="single" w:sz="8" w:space="0" w:color="000000"/>
            </w:tcBorders>
            <w:tcMar>
              <w:top w:w="0" w:type="dxa"/>
              <w:left w:w="100" w:type="dxa"/>
              <w:bottom w:w="0" w:type="dxa"/>
              <w:right w:w="100" w:type="dxa"/>
            </w:tcMar>
          </w:tcPr>
          <w:p w14:paraId="73D83A75" w14:textId="77777777" w:rsidR="00104CE8" w:rsidRPr="00104CE8" w:rsidRDefault="00104CE8" w:rsidP="00104CE8">
            <w:pPr>
              <w:pStyle w:val="Sraopastraipa"/>
              <w:numPr>
                <w:ilvl w:val="0"/>
                <w:numId w:val="19"/>
              </w:numPr>
              <w:ind w:left="368" w:hanging="368"/>
              <w:rPr>
                <w:rFonts w:ascii="Times New Roman" w:eastAsia="Times New Roman" w:hAnsi="Times New Roman" w:cs="Times New Roman"/>
                <w:sz w:val="24"/>
                <w:szCs w:val="24"/>
              </w:rPr>
            </w:pPr>
            <w:r w:rsidRPr="00104CE8">
              <w:rPr>
                <w:rFonts w:ascii="Times New Roman" w:eastAsia="Times New Roman" w:hAnsi="Times New Roman" w:cs="Times New Roman"/>
                <w:sz w:val="24"/>
                <w:szCs w:val="24"/>
              </w:rPr>
              <w:t>Ne mažiau 24 mėnesių</w:t>
            </w:r>
            <w:r w:rsidR="009443F8">
              <w:rPr>
                <w:rFonts w:ascii="Times New Roman" w:eastAsia="Times New Roman" w:hAnsi="Times New Roman" w:cs="Times New Roman"/>
                <w:sz w:val="24"/>
                <w:szCs w:val="24"/>
              </w:rPr>
              <w:t>.</w:t>
            </w:r>
          </w:p>
        </w:tc>
        <w:tc>
          <w:tcPr>
            <w:tcW w:w="2977" w:type="dxa"/>
            <w:tcBorders>
              <w:right w:val="single" w:sz="8" w:space="0" w:color="000000"/>
            </w:tcBorders>
            <w:tcMar>
              <w:top w:w="0" w:type="dxa"/>
              <w:left w:w="100" w:type="dxa"/>
              <w:bottom w:w="0" w:type="dxa"/>
              <w:right w:w="100" w:type="dxa"/>
            </w:tcMar>
          </w:tcPr>
          <w:p w14:paraId="494783B4" w14:textId="77777777" w:rsidR="00104CE8" w:rsidRPr="00104CE8" w:rsidRDefault="00104CE8" w:rsidP="00104CE8">
            <w:pPr>
              <w:rPr>
                <w:rFonts w:ascii="Times New Roman" w:eastAsia="Times New Roman" w:hAnsi="Times New Roman" w:cs="Times New Roman"/>
                <w:color w:val="FF0000"/>
                <w:sz w:val="24"/>
                <w:szCs w:val="24"/>
                <w:highlight w:val="yellow"/>
              </w:rPr>
            </w:pPr>
          </w:p>
        </w:tc>
      </w:tr>
      <w:tr w:rsidR="00D41B6F" w:rsidRPr="00104CE8" w14:paraId="4C8DAA10" w14:textId="77777777" w:rsidTr="00D41B6F">
        <w:trPr>
          <w:trHeight w:val="490"/>
        </w:trPr>
        <w:tc>
          <w:tcPr>
            <w:tcW w:w="3112" w:type="dxa"/>
            <w:tcBorders>
              <w:left w:val="single" w:sz="8" w:space="0" w:color="000000"/>
              <w:right w:val="single" w:sz="8" w:space="0" w:color="000000"/>
            </w:tcBorders>
            <w:tcMar>
              <w:top w:w="0" w:type="dxa"/>
              <w:left w:w="100" w:type="dxa"/>
              <w:bottom w:w="0" w:type="dxa"/>
              <w:right w:w="100" w:type="dxa"/>
            </w:tcMar>
          </w:tcPr>
          <w:p w14:paraId="73DEA98D" w14:textId="77777777" w:rsidR="00D41B6F" w:rsidRPr="00D41B6F" w:rsidRDefault="00D41B6F" w:rsidP="00D41B6F">
            <w:pPr>
              <w:rPr>
                <w:rFonts w:ascii="Times New Roman" w:hAnsi="Times New Roman" w:cs="Times New Roman"/>
                <w:sz w:val="24"/>
                <w:szCs w:val="24"/>
              </w:rPr>
            </w:pPr>
            <w:r w:rsidRPr="00D41B6F">
              <w:rPr>
                <w:rFonts w:ascii="Times New Roman" w:hAnsi="Times New Roman" w:cs="Times New Roman"/>
                <w:sz w:val="24"/>
                <w:szCs w:val="24"/>
              </w:rPr>
              <w:t>5. Galimybė įsigyti originalias</w:t>
            </w:r>
          </w:p>
          <w:p w14:paraId="401B7AE3" w14:textId="77777777" w:rsidR="00D41B6F" w:rsidRPr="00CE0551" w:rsidRDefault="00D41B6F" w:rsidP="00D41B6F">
            <w:r w:rsidRPr="00D41B6F">
              <w:rPr>
                <w:rFonts w:ascii="Times New Roman" w:hAnsi="Times New Roman" w:cs="Times New Roman"/>
                <w:sz w:val="24"/>
                <w:szCs w:val="24"/>
              </w:rPr>
              <w:t>(arba joms lygiavertes) atsargines dalis</w:t>
            </w:r>
          </w:p>
        </w:tc>
        <w:tc>
          <w:tcPr>
            <w:tcW w:w="3693" w:type="dxa"/>
            <w:tcBorders>
              <w:right w:val="single" w:sz="8" w:space="0" w:color="000000"/>
            </w:tcBorders>
            <w:tcMar>
              <w:top w:w="0" w:type="dxa"/>
              <w:left w:w="100" w:type="dxa"/>
              <w:bottom w:w="0" w:type="dxa"/>
              <w:right w:w="100" w:type="dxa"/>
            </w:tcMar>
          </w:tcPr>
          <w:p w14:paraId="13A9BE2B" w14:textId="5D4166B4" w:rsidR="00D41B6F" w:rsidRPr="0046568B" w:rsidRDefault="00D41B6F" w:rsidP="00785E30">
            <w:r w:rsidRPr="0046568B">
              <w:rPr>
                <w:rFonts w:ascii="Times New Roman" w:hAnsi="Times New Roman" w:cs="Times New Roman"/>
                <w:sz w:val="24"/>
                <w:szCs w:val="24"/>
              </w:rPr>
              <w:t xml:space="preserve">1. Tiekėjas turi užtikrinti galimybę įsigyti siūlomos prekės originalias (arba joms lygiavertes) atsargines dalis (jų tiekimą rinkai) ne trumpiau </w:t>
            </w:r>
            <w:r w:rsidRPr="0046568B">
              <w:rPr>
                <w:rFonts w:ascii="Times New Roman" w:hAnsi="Times New Roman" w:cs="Times New Roman"/>
                <w:sz w:val="24"/>
                <w:szCs w:val="24"/>
              </w:rPr>
              <w:lastRenderedPageBreak/>
              <w:t xml:space="preserve">kaip 5 metus </w:t>
            </w:r>
            <w:r w:rsidRPr="0046568B">
              <w:rPr>
                <w:rFonts w:ascii="Times New Roman" w:hAnsi="Times New Roman" w:cs="Times New Roman"/>
                <w:b/>
                <w:bCs/>
                <w:sz w:val="24"/>
                <w:szCs w:val="24"/>
              </w:rPr>
              <w:t>(prašome nurodyti konkrečią trukmę)</w:t>
            </w:r>
            <w:r w:rsidRPr="0046568B">
              <w:rPr>
                <w:rFonts w:ascii="Times New Roman" w:hAnsi="Times New Roman" w:cs="Times New Roman"/>
                <w:sz w:val="24"/>
                <w:szCs w:val="24"/>
              </w:rPr>
              <w:t xml:space="preserve">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 </w:t>
            </w:r>
            <w:r w:rsidRPr="0046568B">
              <w:rPr>
                <w:rFonts w:ascii="Times New Roman" w:hAnsi="Times New Roman" w:cs="Times New Roman"/>
                <w:sz w:val="24"/>
                <w:szCs w:val="24"/>
                <w:u w:val="single"/>
              </w:rPr>
              <w:t>Pastaba</w:t>
            </w:r>
            <w:r w:rsidRPr="0046568B">
              <w:rPr>
                <w:rFonts w:ascii="Times New Roman" w:hAnsi="Times New Roman" w:cs="Times New Roman"/>
                <w:sz w:val="24"/>
                <w:szCs w:val="24"/>
              </w:rPr>
              <w:t xml:space="preserve">: </w:t>
            </w:r>
            <w:r w:rsidR="0088460A" w:rsidRPr="0046568B">
              <w:t xml:space="preserve">Reikalavimas taikomas vadovaujantis Lietuvos Respublikos aplinkos ministro 2011 m. birželio 28 d.  įsakymu Nr. D1-508  „Dėl   Aplinkos apsaugos kriterijų taikymo, vykdant žaliuosius pirkimus </w:t>
            </w:r>
            <w:r w:rsidR="0088460A" w:rsidRPr="0046568B">
              <w:rPr>
                <w:rFonts w:ascii="Calibri" w:hAnsi="Calibri" w:cs="Calibri"/>
              </w:rPr>
              <w:t xml:space="preserve"> patvirtinimo“ II skyriaus </w:t>
            </w:r>
            <w:r w:rsidR="0088460A" w:rsidRPr="0046568B">
              <w:t>4.4.4.4 papunkčiu</w:t>
            </w:r>
          </w:p>
        </w:tc>
        <w:tc>
          <w:tcPr>
            <w:tcW w:w="2977" w:type="dxa"/>
            <w:tcBorders>
              <w:right w:val="single" w:sz="8" w:space="0" w:color="000000"/>
            </w:tcBorders>
            <w:tcMar>
              <w:top w:w="0" w:type="dxa"/>
              <w:left w:w="100" w:type="dxa"/>
              <w:bottom w:w="0" w:type="dxa"/>
              <w:right w:w="100" w:type="dxa"/>
            </w:tcMar>
          </w:tcPr>
          <w:p w14:paraId="71F12E64" w14:textId="77777777" w:rsidR="00D41B6F" w:rsidRPr="00104CE8" w:rsidRDefault="00D41B6F" w:rsidP="00104CE8">
            <w:pPr>
              <w:rPr>
                <w:rFonts w:ascii="Times New Roman" w:eastAsia="Times New Roman" w:hAnsi="Times New Roman" w:cs="Times New Roman"/>
                <w:color w:val="FF0000"/>
                <w:sz w:val="24"/>
                <w:szCs w:val="24"/>
                <w:highlight w:val="yellow"/>
              </w:rPr>
            </w:pPr>
          </w:p>
        </w:tc>
      </w:tr>
      <w:tr w:rsidR="00104CE8" w:rsidRPr="00104CE8" w14:paraId="1177172F" w14:textId="77777777" w:rsidTr="00D41B6F">
        <w:trPr>
          <w:trHeight w:val="1290"/>
        </w:trPr>
        <w:tc>
          <w:tcPr>
            <w:tcW w:w="3112" w:type="dxa"/>
            <w:tcBorders>
              <w:left w:val="single" w:sz="8" w:space="0" w:color="000000"/>
              <w:right w:val="single" w:sz="8" w:space="0" w:color="000000"/>
            </w:tcBorders>
            <w:tcMar>
              <w:top w:w="0" w:type="dxa"/>
              <w:left w:w="100" w:type="dxa"/>
              <w:bottom w:w="0" w:type="dxa"/>
              <w:right w:w="100" w:type="dxa"/>
            </w:tcMar>
          </w:tcPr>
          <w:p w14:paraId="71C20BD7" w14:textId="77777777" w:rsidR="00104CE8" w:rsidRPr="00104CE8" w:rsidRDefault="00D41B6F" w:rsidP="00104CE8">
            <w:pP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104CE8" w:rsidRPr="00104CE8">
              <w:rPr>
                <w:rFonts w:ascii="Times New Roman" w:eastAsia="Times New Roman" w:hAnsi="Times New Roman" w:cs="Times New Roman"/>
                <w:sz w:val="24"/>
                <w:szCs w:val="24"/>
              </w:rPr>
              <w:t xml:space="preserve">. </w:t>
            </w:r>
            <w:r w:rsidR="00104CE8" w:rsidRPr="00104CE8">
              <w:rPr>
                <w:rFonts w:ascii="Times New Roman" w:eastAsia="Times New Roman" w:hAnsi="Times New Roman" w:cs="Times New Roman"/>
                <w:sz w:val="24"/>
                <w:szCs w:val="24"/>
                <w:lang w:bidi="lt-LT"/>
              </w:rPr>
              <w:t>Siūloma įranga turi atitikti ES 2017/745 arba lygiaverčio reglamento reikalavimus medicinos prietaisams</w:t>
            </w:r>
          </w:p>
        </w:tc>
        <w:tc>
          <w:tcPr>
            <w:tcW w:w="3693" w:type="dxa"/>
            <w:tcBorders>
              <w:right w:val="single" w:sz="8" w:space="0" w:color="000000"/>
            </w:tcBorders>
            <w:tcMar>
              <w:top w:w="0" w:type="dxa"/>
              <w:left w:w="100" w:type="dxa"/>
              <w:bottom w:w="0" w:type="dxa"/>
              <w:right w:w="100" w:type="dxa"/>
            </w:tcMar>
          </w:tcPr>
          <w:p w14:paraId="3C4D23C1" w14:textId="77777777" w:rsidR="00104CE8" w:rsidRPr="00104CE8" w:rsidRDefault="00104CE8" w:rsidP="00104CE8">
            <w:pPr>
              <w:pStyle w:val="Sraopastraipa"/>
              <w:numPr>
                <w:ilvl w:val="0"/>
                <w:numId w:val="42"/>
              </w:numPr>
              <w:ind w:left="368" w:hanging="368"/>
              <w:rPr>
                <w:rFonts w:ascii="Times New Roman" w:eastAsia="Times New Roman" w:hAnsi="Times New Roman" w:cs="Times New Roman"/>
                <w:sz w:val="24"/>
                <w:szCs w:val="24"/>
              </w:rPr>
            </w:pPr>
            <w:r w:rsidRPr="00104CE8">
              <w:rPr>
                <w:rFonts w:ascii="Times New Roman" w:eastAsia="Times New Roman" w:hAnsi="Times New Roman" w:cs="Times New Roman"/>
                <w:sz w:val="24"/>
                <w:szCs w:val="24"/>
              </w:rPr>
              <w:t>Būtina</w:t>
            </w:r>
          </w:p>
        </w:tc>
        <w:tc>
          <w:tcPr>
            <w:tcW w:w="2977" w:type="dxa"/>
            <w:tcBorders>
              <w:right w:val="single" w:sz="8" w:space="0" w:color="000000"/>
            </w:tcBorders>
            <w:tcMar>
              <w:top w:w="0" w:type="dxa"/>
              <w:left w:w="100" w:type="dxa"/>
              <w:bottom w:w="0" w:type="dxa"/>
              <w:right w:w="100" w:type="dxa"/>
            </w:tcMar>
          </w:tcPr>
          <w:p w14:paraId="76616546" w14:textId="77777777" w:rsidR="00104CE8" w:rsidRPr="00104CE8" w:rsidRDefault="00104CE8" w:rsidP="00104CE8">
            <w:pPr>
              <w:rPr>
                <w:rFonts w:ascii="Times New Roman" w:eastAsia="Times New Roman" w:hAnsi="Times New Roman" w:cs="Times New Roman"/>
                <w:color w:val="FF0000"/>
                <w:sz w:val="24"/>
                <w:szCs w:val="24"/>
                <w:highlight w:val="yellow"/>
              </w:rPr>
            </w:pPr>
          </w:p>
        </w:tc>
      </w:tr>
      <w:tr w:rsidR="00104CE8" w:rsidRPr="00104CE8" w14:paraId="1795DCDE" w14:textId="77777777" w:rsidTr="00D41B6F">
        <w:trPr>
          <w:trHeight w:val="1290"/>
        </w:trPr>
        <w:tc>
          <w:tcPr>
            <w:tcW w:w="3112" w:type="dxa"/>
            <w:tcBorders>
              <w:left w:val="single" w:sz="8" w:space="0" w:color="000000"/>
              <w:right w:val="single" w:sz="8" w:space="0" w:color="000000"/>
            </w:tcBorders>
            <w:tcMar>
              <w:top w:w="0" w:type="dxa"/>
              <w:left w:w="100" w:type="dxa"/>
              <w:bottom w:w="0" w:type="dxa"/>
              <w:right w:w="100" w:type="dxa"/>
            </w:tcMar>
          </w:tcPr>
          <w:p w14:paraId="20C11728" w14:textId="77777777" w:rsidR="00104CE8" w:rsidRPr="00104CE8" w:rsidRDefault="00D41B6F" w:rsidP="00104CE8">
            <w:pP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104CE8" w:rsidRPr="00104CE8">
              <w:rPr>
                <w:rFonts w:ascii="Times New Roman" w:eastAsia="Times New Roman" w:hAnsi="Times New Roman" w:cs="Times New Roman"/>
                <w:sz w:val="24"/>
                <w:szCs w:val="24"/>
              </w:rPr>
              <w:t>. Naudojimosi instrukcija Lietuvių ir Anglų kalbomis</w:t>
            </w:r>
          </w:p>
        </w:tc>
        <w:tc>
          <w:tcPr>
            <w:tcW w:w="3693" w:type="dxa"/>
            <w:tcBorders>
              <w:right w:val="single" w:sz="8" w:space="0" w:color="000000"/>
            </w:tcBorders>
            <w:tcMar>
              <w:top w:w="0" w:type="dxa"/>
              <w:left w:w="100" w:type="dxa"/>
              <w:bottom w:w="0" w:type="dxa"/>
              <w:right w:w="100" w:type="dxa"/>
            </w:tcMar>
          </w:tcPr>
          <w:p w14:paraId="2AA20C09" w14:textId="77777777" w:rsidR="00104CE8" w:rsidRPr="00104CE8" w:rsidRDefault="00104CE8" w:rsidP="00104CE8">
            <w:pPr>
              <w:pStyle w:val="Sraopastraipa"/>
              <w:numPr>
                <w:ilvl w:val="0"/>
                <w:numId w:val="20"/>
              </w:numPr>
              <w:ind w:left="368" w:hanging="368"/>
              <w:rPr>
                <w:rFonts w:ascii="Times New Roman" w:eastAsia="Times New Roman" w:hAnsi="Times New Roman" w:cs="Times New Roman"/>
                <w:sz w:val="24"/>
                <w:szCs w:val="24"/>
              </w:rPr>
            </w:pPr>
            <w:r w:rsidRPr="00104CE8">
              <w:rPr>
                <w:rFonts w:ascii="Times New Roman" w:eastAsia="Times New Roman" w:hAnsi="Times New Roman" w:cs="Times New Roman"/>
                <w:sz w:val="24"/>
                <w:szCs w:val="24"/>
              </w:rPr>
              <w:t>Pristatoma kartu su įranga</w:t>
            </w:r>
          </w:p>
        </w:tc>
        <w:tc>
          <w:tcPr>
            <w:tcW w:w="2977" w:type="dxa"/>
            <w:tcBorders>
              <w:right w:val="single" w:sz="8" w:space="0" w:color="000000"/>
            </w:tcBorders>
            <w:tcMar>
              <w:top w:w="0" w:type="dxa"/>
              <w:left w:w="100" w:type="dxa"/>
              <w:bottom w:w="0" w:type="dxa"/>
              <w:right w:w="100" w:type="dxa"/>
            </w:tcMar>
          </w:tcPr>
          <w:p w14:paraId="25B47915" w14:textId="77777777" w:rsidR="00104CE8" w:rsidRPr="00104CE8" w:rsidRDefault="00104CE8" w:rsidP="00104CE8">
            <w:pPr>
              <w:rPr>
                <w:rFonts w:ascii="Times New Roman" w:eastAsia="Times New Roman" w:hAnsi="Times New Roman" w:cs="Times New Roman"/>
                <w:color w:val="FF0000"/>
                <w:sz w:val="24"/>
                <w:szCs w:val="24"/>
                <w:highlight w:val="yellow"/>
              </w:rPr>
            </w:pPr>
          </w:p>
        </w:tc>
      </w:tr>
      <w:tr w:rsidR="00373988" w:rsidRPr="00104CE8" w14:paraId="1A39EB2D" w14:textId="77777777" w:rsidTr="00386434">
        <w:trPr>
          <w:trHeight w:val="836"/>
        </w:trPr>
        <w:tc>
          <w:tcPr>
            <w:tcW w:w="3112" w:type="dxa"/>
            <w:tcBorders>
              <w:left w:val="single" w:sz="8" w:space="0" w:color="000000"/>
              <w:bottom w:val="single" w:sz="8" w:space="0" w:color="000000"/>
              <w:right w:val="single" w:sz="8" w:space="0" w:color="000000"/>
            </w:tcBorders>
            <w:tcMar>
              <w:top w:w="0" w:type="dxa"/>
              <w:left w:w="100" w:type="dxa"/>
              <w:bottom w:w="0" w:type="dxa"/>
              <w:right w:w="100" w:type="dxa"/>
            </w:tcMar>
          </w:tcPr>
          <w:p w14:paraId="6B46FA00" w14:textId="77777777" w:rsidR="00373988" w:rsidRDefault="00D41B6F" w:rsidP="00104CE8">
            <w:pP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373988">
              <w:rPr>
                <w:rFonts w:ascii="Times New Roman" w:eastAsia="Times New Roman" w:hAnsi="Times New Roman" w:cs="Times New Roman"/>
                <w:sz w:val="24"/>
                <w:szCs w:val="24"/>
              </w:rPr>
              <w:t>. P</w:t>
            </w:r>
            <w:r w:rsidR="00373988" w:rsidRPr="00373988">
              <w:rPr>
                <w:rFonts w:ascii="Times New Roman" w:eastAsia="Times New Roman" w:hAnsi="Times New Roman" w:cs="Times New Roman"/>
                <w:sz w:val="24"/>
                <w:szCs w:val="24"/>
              </w:rPr>
              <w:t>ersonalo mokymai.</w:t>
            </w:r>
          </w:p>
        </w:tc>
        <w:tc>
          <w:tcPr>
            <w:tcW w:w="3693" w:type="dxa"/>
            <w:tcBorders>
              <w:bottom w:val="single" w:sz="8" w:space="0" w:color="000000"/>
              <w:right w:val="single" w:sz="8" w:space="0" w:color="000000"/>
            </w:tcBorders>
            <w:tcMar>
              <w:top w:w="0" w:type="dxa"/>
              <w:left w:w="100" w:type="dxa"/>
              <w:bottom w:w="0" w:type="dxa"/>
              <w:right w:w="100" w:type="dxa"/>
            </w:tcMar>
          </w:tcPr>
          <w:p w14:paraId="1CF1CB89" w14:textId="77777777" w:rsidR="00373988" w:rsidRPr="00373988" w:rsidRDefault="00373988" w:rsidP="00373988">
            <w:pPr>
              <w:ind w:left="49"/>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t xml:space="preserve"> </w:t>
            </w:r>
            <w:r>
              <w:rPr>
                <w:rFonts w:ascii="Times New Roman" w:eastAsia="Times New Roman" w:hAnsi="Times New Roman" w:cs="Times New Roman"/>
                <w:sz w:val="24"/>
                <w:szCs w:val="24"/>
              </w:rPr>
              <w:t>p</w:t>
            </w:r>
            <w:r w:rsidRPr="00373988">
              <w:rPr>
                <w:rFonts w:ascii="Times New Roman" w:eastAsia="Times New Roman" w:hAnsi="Times New Roman" w:cs="Times New Roman"/>
                <w:sz w:val="24"/>
                <w:szCs w:val="24"/>
              </w:rPr>
              <w:t>ersonalo apmokym</w:t>
            </w:r>
            <w:r>
              <w:rPr>
                <w:rFonts w:ascii="Times New Roman" w:eastAsia="Times New Roman" w:hAnsi="Times New Roman" w:cs="Times New Roman"/>
                <w:sz w:val="24"/>
                <w:szCs w:val="24"/>
              </w:rPr>
              <w:t>a</w:t>
            </w:r>
            <w:r w:rsidRPr="00373988">
              <w:rPr>
                <w:rFonts w:ascii="Times New Roman" w:eastAsia="Times New Roman" w:hAnsi="Times New Roman" w:cs="Times New Roman"/>
                <w:sz w:val="24"/>
                <w:szCs w:val="24"/>
              </w:rPr>
              <w:t>s pristatant  įrang</w:t>
            </w:r>
            <w:r>
              <w:rPr>
                <w:rFonts w:ascii="Times New Roman" w:eastAsia="Times New Roman" w:hAnsi="Times New Roman" w:cs="Times New Roman"/>
                <w:sz w:val="24"/>
                <w:szCs w:val="24"/>
              </w:rPr>
              <w:t>ą</w:t>
            </w:r>
            <w:r w:rsidRPr="00373988">
              <w:rPr>
                <w:rFonts w:ascii="Times New Roman" w:eastAsia="Times New Roman" w:hAnsi="Times New Roman" w:cs="Times New Roman"/>
                <w:sz w:val="24"/>
                <w:szCs w:val="24"/>
              </w:rPr>
              <w:t>.</w:t>
            </w:r>
          </w:p>
        </w:tc>
        <w:tc>
          <w:tcPr>
            <w:tcW w:w="2977" w:type="dxa"/>
            <w:tcBorders>
              <w:bottom w:val="single" w:sz="8" w:space="0" w:color="000000"/>
              <w:right w:val="single" w:sz="8" w:space="0" w:color="000000"/>
            </w:tcBorders>
            <w:tcMar>
              <w:top w:w="0" w:type="dxa"/>
              <w:left w:w="100" w:type="dxa"/>
              <w:bottom w:w="0" w:type="dxa"/>
              <w:right w:w="100" w:type="dxa"/>
            </w:tcMar>
          </w:tcPr>
          <w:p w14:paraId="031A123A" w14:textId="77777777" w:rsidR="00373988" w:rsidRPr="00104CE8" w:rsidRDefault="00373988" w:rsidP="00104CE8">
            <w:pPr>
              <w:rPr>
                <w:rFonts w:ascii="Times New Roman" w:eastAsia="Times New Roman" w:hAnsi="Times New Roman" w:cs="Times New Roman"/>
                <w:color w:val="FF0000"/>
                <w:sz w:val="24"/>
                <w:szCs w:val="24"/>
                <w:highlight w:val="yellow"/>
              </w:rPr>
            </w:pPr>
          </w:p>
        </w:tc>
      </w:tr>
    </w:tbl>
    <w:p w14:paraId="3AFFE85B" w14:textId="77777777" w:rsidR="00A46453" w:rsidRPr="00104CE8" w:rsidRDefault="00A46453" w:rsidP="0015700E">
      <w:pPr>
        <w:jc w:val="center"/>
        <w:rPr>
          <w:rFonts w:ascii="Times New Roman" w:eastAsia="Times New Roman" w:hAnsi="Times New Roman" w:cs="Times New Roman"/>
          <w:b/>
          <w:sz w:val="24"/>
          <w:szCs w:val="24"/>
        </w:rPr>
      </w:pPr>
    </w:p>
    <w:p w14:paraId="0681AEB9" w14:textId="77777777" w:rsidR="00A46453" w:rsidRPr="00104CE8" w:rsidRDefault="00A46453" w:rsidP="0015700E">
      <w:pPr>
        <w:jc w:val="center"/>
        <w:rPr>
          <w:rFonts w:ascii="Times New Roman" w:eastAsia="Times New Roman" w:hAnsi="Times New Roman" w:cs="Times New Roman"/>
          <w:b/>
          <w:sz w:val="24"/>
          <w:szCs w:val="24"/>
        </w:rPr>
      </w:pPr>
    </w:p>
    <w:sectPr w:rsidR="00A46453" w:rsidRPr="00104CE8" w:rsidSect="0081021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97584"/>
    <w:multiLevelType w:val="hybridMultilevel"/>
    <w:tmpl w:val="3FB450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A946C5"/>
    <w:multiLevelType w:val="hybridMultilevel"/>
    <w:tmpl w:val="023E47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404DDB"/>
    <w:multiLevelType w:val="hybridMultilevel"/>
    <w:tmpl w:val="18F4D1A6"/>
    <w:lvl w:ilvl="0" w:tplc="F728449A">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0245E0"/>
    <w:multiLevelType w:val="hybridMultilevel"/>
    <w:tmpl w:val="C0E0EC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C570D4"/>
    <w:multiLevelType w:val="hybridMultilevel"/>
    <w:tmpl w:val="13669D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A15924"/>
    <w:multiLevelType w:val="hybridMultilevel"/>
    <w:tmpl w:val="F6967006"/>
    <w:lvl w:ilvl="0" w:tplc="F728449A">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DA750A"/>
    <w:multiLevelType w:val="hybridMultilevel"/>
    <w:tmpl w:val="B36E0C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ED0E56"/>
    <w:multiLevelType w:val="hybridMultilevel"/>
    <w:tmpl w:val="85C0B7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492C89"/>
    <w:multiLevelType w:val="hybridMultilevel"/>
    <w:tmpl w:val="6A4A0BE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525A92"/>
    <w:multiLevelType w:val="hybridMultilevel"/>
    <w:tmpl w:val="B5924C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9A1D05"/>
    <w:multiLevelType w:val="hybridMultilevel"/>
    <w:tmpl w:val="CF68661C"/>
    <w:lvl w:ilvl="0" w:tplc="0809000F">
      <w:start w:val="1"/>
      <w:numFmt w:val="decimal"/>
      <w:lvlText w:val="%1."/>
      <w:lvlJc w:val="left"/>
      <w:pPr>
        <w:ind w:left="720" w:hanging="360"/>
      </w:pPr>
      <w:rPr>
        <w:b w:val="0"/>
        <w:bCs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B23C2D"/>
    <w:multiLevelType w:val="hybridMultilevel"/>
    <w:tmpl w:val="920EA248"/>
    <w:lvl w:ilvl="0" w:tplc="F728449A">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D61D81"/>
    <w:multiLevelType w:val="hybridMultilevel"/>
    <w:tmpl w:val="1800190A"/>
    <w:lvl w:ilvl="0" w:tplc="F728449A">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2158AF"/>
    <w:multiLevelType w:val="hybridMultilevel"/>
    <w:tmpl w:val="023E47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8D7F41"/>
    <w:multiLevelType w:val="hybridMultilevel"/>
    <w:tmpl w:val="44FCC8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F33A7E"/>
    <w:multiLevelType w:val="hybridMultilevel"/>
    <w:tmpl w:val="874E1C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AB5A9C"/>
    <w:multiLevelType w:val="hybridMultilevel"/>
    <w:tmpl w:val="F6967006"/>
    <w:lvl w:ilvl="0" w:tplc="F728449A">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204083"/>
    <w:multiLevelType w:val="hybridMultilevel"/>
    <w:tmpl w:val="91A632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491B42"/>
    <w:multiLevelType w:val="hybridMultilevel"/>
    <w:tmpl w:val="9E9EB3EA"/>
    <w:lvl w:ilvl="0" w:tplc="F728449A">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886B69"/>
    <w:multiLevelType w:val="hybridMultilevel"/>
    <w:tmpl w:val="10CE159C"/>
    <w:lvl w:ilvl="0" w:tplc="0809000F">
      <w:start w:val="1"/>
      <w:numFmt w:val="decimal"/>
      <w:lvlText w:val="%1."/>
      <w:lvlJc w:val="left"/>
      <w:pPr>
        <w:ind w:left="720" w:hanging="360"/>
      </w:pPr>
      <w:rPr>
        <w:b w:val="0"/>
        <w:bCs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5B276F"/>
    <w:multiLevelType w:val="hybridMultilevel"/>
    <w:tmpl w:val="31DE81C4"/>
    <w:lvl w:ilvl="0" w:tplc="F728449A">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2A20876"/>
    <w:multiLevelType w:val="hybridMultilevel"/>
    <w:tmpl w:val="8154DB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BB4E55"/>
    <w:multiLevelType w:val="hybridMultilevel"/>
    <w:tmpl w:val="B51228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42C0B17"/>
    <w:multiLevelType w:val="hybridMultilevel"/>
    <w:tmpl w:val="339067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7E3553"/>
    <w:multiLevelType w:val="hybridMultilevel"/>
    <w:tmpl w:val="CC5C89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7567880"/>
    <w:multiLevelType w:val="hybridMultilevel"/>
    <w:tmpl w:val="154C864E"/>
    <w:lvl w:ilvl="0" w:tplc="E34093E8">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6B6881"/>
    <w:multiLevelType w:val="hybridMultilevel"/>
    <w:tmpl w:val="BEB0E74C"/>
    <w:lvl w:ilvl="0" w:tplc="F728449A">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F11B86"/>
    <w:multiLevelType w:val="hybridMultilevel"/>
    <w:tmpl w:val="46267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A03AB2"/>
    <w:multiLevelType w:val="hybridMultilevel"/>
    <w:tmpl w:val="788ABE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F67AB4"/>
    <w:multiLevelType w:val="hybridMultilevel"/>
    <w:tmpl w:val="29DC5904"/>
    <w:lvl w:ilvl="0" w:tplc="F728449A">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3D83C12"/>
    <w:multiLevelType w:val="hybridMultilevel"/>
    <w:tmpl w:val="9E98A68E"/>
    <w:lvl w:ilvl="0" w:tplc="F728449A">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5015B57"/>
    <w:multiLevelType w:val="hybridMultilevel"/>
    <w:tmpl w:val="E730D6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65B1C58"/>
    <w:multiLevelType w:val="hybridMultilevel"/>
    <w:tmpl w:val="85C0B7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6D8537D"/>
    <w:multiLevelType w:val="hybridMultilevel"/>
    <w:tmpl w:val="515C8C80"/>
    <w:lvl w:ilvl="0" w:tplc="F728449A">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7F34829"/>
    <w:multiLevelType w:val="hybridMultilevel"/>
    <w:tmpl w:val="72F6DC24"/>
    <w:lvl w:ilvl="0" w:tplc="F728449A">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CEE5375"/>
    <w:multiLevelType w:val="multilevel"/>
    <w:tmpl w:val="9E9EB3EA"/>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DC87DE5"/>
    <w:multiLevelType w:val="hybridMultilevel"/>
    <w:tmpl w:val="3A6E02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F6B5A13"/>
    <w:multiLevelType w:val="hybridMultilevel"/>
    <w:tmpl w:val="92427A1E"/>
    <w:lvl w:ilvl="0" w:tplc="F728449A">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E20FD0"/>
    <w:multiLevelType w:val="hybridMultilevel"/>
    <w:tmpl w:val="F70AF5E4"/>
    <w:lvl w:ilvl="0" w:tplc="E386518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7E8019B"/>
    <w:multiLevelType w:val="hybridMultilevel"/>
    <w:tmpl w:val="82D233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2473D6"/>
    <w:multiLevelType w:val="hybridMultilevel"/>
    <w:tmpl w:val="9E9EB3EA"/>
    <w:lvl w:ilvl="0" w:tplc="F728449A">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105BE0"/>
    <w:multiLevelType w:val="hybridMultilevel"/>
    <w:tmpl w:val="F6967006"/>
    <w:lvl w:ilvl="0" w:tplc="F728449A">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1065A7"/>
    <w:multiLevelType w:val="hybridMultilevel"/>
    <w:tmpl w:val="339067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19D54E5"/>
    <w:multiLevelType w:val="hybridMultilevel"/>
    <w:tmpl w:val="17F8E7CE"/>
    <w:lvl w:ilvl="0" w:tplc="F728449A">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5940485"/>
    <w:multiLevelType w:val="hybridMultilevel"/>
    <w:tmpl w:val="D71E3FE0"/>
    <w:lvl w:ilvl="0" w:tplc="0809000F">
      <w:start w:val="1"/>
      <w:numFmt w:val="decimal"/>
      <w:lvlText w:val="%1."/>
      <w:lvlJc w:val="left"/>
      <w:pPr>
        <w:ind w:left="720" w:hanging="360"/>
      </w:pPr>
      <w:rPr>
        <w:b w:val="0"/>
        <w:bCs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B581F1D"/>
    <w:multiLevelType w:val="hybridMultilevel"/>
    <w:tmpl w:val="BBA05C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9606BC"/>
    <w:multiLevelType w:val="hybridMultilevel"/>
    <w:tmpl w:val="307675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CEF3448"/>
    <w:multiLevelType w:val="hybridMultilevel"/>
    <w:tmpl w:val="177683EE"/>
    <w:lvl w:ilvl="0" w:tplc="A39870B4">
      <w:start w:val="6"/>
      <w:numFmt w:val="decimal"/>
      <w:lvlText w:val="%1."/>
      <w:lvlJc w:val="left"/>
      <w:pPr>
        <w:ind w:left="1215" w:hanging="360"/>
      </w:pPr>
    </w:lvl>
    <w:lvl w:ilvl="1" w:tplc="04270019">
      <w:start w:val="1"/>
      <w:numFmt w:val="lowerLetter"/>
      <w:lvlText w:val="%2."/>
      <w:lvlJc w:val="left"/>
      <w:pPr>
        <w:ind w:left="1935" w:hanging="360"/>
      </w:pPr>
    </w:lvl>
    <w:lvl w:ilvl="2" w:tplc="0427001B">
      <w:start w:val="1"/>
      <w:numFmt w:val="lowerRoman"/>
      <w:lvlText w:val="%3."/>
      <w:lvlJc w:val="right"/>
      <w:pPr>
        <w:ind w:left="2655" w:hanging="180"/>
      </w:pPr>
    </w:lvl>
    <w:lvl w:ilvl="3" w:tplc="0427000F">
      <w:start w:val="1"/>
      <w:numFmt w:val="decimal"/>
      <w:lvlText w:val="%4."/>
      <w:lvlJc w:val="left"/>
      <w:pPr>
        <w:ind w:left="3375" w:hanging="360"/>
      </w:pPr>
    </w:lvl>
    <w:lvl w:ilvl="4" w:tplc="04270019">
      <w:start w:val="1"/>
      <w:numFmt w:val="lowerLetter"/>
      <w:lvlText w:val="%5."/>
      <w:lvlJc w:val="left"/>
      <w:pPr>
        <w:ind w:left="4095" w:hanging="360"/>
      </w:pPr>
    </w:lvl>
    <w:lvl w:ilvl="5" w:tplc="0427001B">
      <w:start w:val="1"/>
      <w:numFmt w:val="lowerRoman"/>
      <w:lvlText w:val="%6."/>
      <w:lvlJc w:val="right"/>
      <w:pPr>
        <w:ind w:left="4815" w:hanging="180"/>
      </w:pPr>
    </w:lvl>
    <w:lvl w:ilvl="6" w:tplc="0427000F">
      <w:start w:val="1"/>
      <w:numFmt w:val="decimal"/>
      <w:lvlText w:val="%7."/>
      <w:lvlJc w:val="left"/>
      <w:pPr>
        <w:ind w:left="5535" w:hanging="360"/>
      </w:pPr>
    </w:lvl>
    <w:lvl w:ilvl="7" w:tplc="04270019">
      <w:start w:val="1"/>
      <w:numFmt w:val="lowerLetter"/>
      <w:lvlText w:val="%8."/>
      <w:lvlJc w:val="left"/>
      <w:pPr>
        <w:ind w:left="6255" w:hanging="360"/>
      </w:pPr>
    </w:lvl>
    <w:lvl w:ilvl="8" w:tplc="0427001B">
      <w:start w:val="1"/>
      <w:numFmt w:val="lowerRoman"/>
      <w:lvlText w:val="%9."/>
      <w:lvlJc w:val="right"/>
      <w:pPr>
        <w:ind w:left="6975" w:hanging="180"/>
      </w:pPr>
    </w:lvl>
  </w:abstractNum>
  <w:num w:numId="1" w16cid:durableId="2055739042">
    <w:abstractNumId w:val="25"/>
  </w:num>
  <w:num w:numId="2" w16cid:durableId="935090193">
    <w:abstractNumId w:val="38"/>
  </w:num>
  <w:num w:numId="3" w16cid:durableId="482046113">
    <w:abstractNumId w:val="8"/>
  </w:num>
  <w:num w:numId="4" w16cid:durableId="2139449101">
    <w:abstractNumId w:val="27"/>
  </w:num>
  <w:num w:numId="5" w16cid:durableId="352806616">
    <w:abstractNumId w:val="11"/>
  </w:num>
  <w:num w:numId="6" w16cid:durableId="599340117">
    <w:abstractNumId w:val="34"/>
  </w:num>
  <w:num w:numId="7" w16cid:durableId="1526212823">
    <w:abstractNumId w:val="31"/>
  </w:num>
  <w:num w:numId="8" w16cid:durableId="1033068691">
    <w:abstractNumId w:val="4"/>
  </w:num>
  <w:num w:numId="9" w16cid:durableId="174468946">
    <w:abstractNumId w:val="24"/>
  </w:num>
  <w:num w:numId="10" w16cid:durableId="892890876">
    <w:abstractNumId w:val="0"/>
  </w:num>
  <w:num w:numId="11" w16cid:durableId="926033553">
    <w:abstractNumId w:val="14"/>
  </w:num>
  <w:num w:numId="12" w16cid:durableId="73671905">
    <w:abstractNumId w:val="45"/>
  </w:num>
  <w:num w:numId="13" w16cid:durableId="1658219592">
    <w:abstractNumId w:val="32"/>
  </w:num>
  <w:num w:numId="14" w16cid:durableId="1027605781">
    <w:abstractNumId w:val="9"/>
  </w:num>
  <w:num w:numId="15" w16cid:durableId="446045650">
    <w:abstractNumId w:val="6"/>
  </w:num>
  <w:num w:numId="16" w16cid:durableId="503473804">
    <w:abstractNumId w:val="36"/>
  </w:num>
  <w:num w:numId="17" w16cid:durableId="560797160">
    <w:abstractNumId w:val="46"/>
  </w:num>
  <w:num w:numId="18" w16cid:durableId="1509324996">
    <w:abstractNumId w:val="21"/>
  </w:num>
  <w:num w:numId="19" w16cid:durableId="628902292">
    <w:abstractNumId w:val="42"/>
  </w:num>
  <w:num w:numId="20" w16cid:durableId="1553728471">
    <w:abstractNumId w:val="28"/>
  </w:num>
  <w:num w:numId="21" w16cid:durableId="1598633621">
    <w:abstractNumId w:val="2"/>
  </w:num>
  <w:num w:numId="22" w16cid:durableId="1421294356">
    <w:abstractNumId w:val="19"/>
  </w:num>
  <w:num w:numId="23" w16cid:durableId="1563711349">
    <w:abstractNumId w:val="37"/>
  </w:num>
  <w:num w:numId="24" w16cid:durableId="1965571608">
    <w:abstractNumId w:val="20"/>
  </w:num>
  <w:num w:numId="25" w16cid:durableId="2112359740">
    <w:abstractNumId w:val="12"/>
  </w:num>
  <w:num w:numId="26" w16cid:durableId="1748961881">
    <w:abstractNumId w:val="29"/>
  </w:num>
  <w:num w:numId="27" w16cid:durableId="160432198">
    <w:abstractNumId w:val="43"/>
  </w:num>
  <w:num w:numId="28" w16cid:durableId="584412029">
    <w:abstractNumId w:val="26"/>
  </w:num>
  <w:num w:numId="29" w16cid:durableId="1148591820">
    <w:abstractNumId w:val="18"/>
  </w:num>
  <w:num w:numId="30" w16cid:durableId="335113759">
    <w:abstractNumId w:val="41"/>
  </w:num>
  <w:num w:numId="31" w16cid:durableId="638726329">
    <w:abstractNumId w:val="5"/>
  </w:num>
  <w:num w:numId="32" w16cid:durableId="1631283571">
    <w:abstractNumId w:val="44"/>
  </w:num>
  <w:num w:numId="33" w16cid:durableId="694425553">
    <w:abstractNumId w:val="30"/>
  </w:num>
  <w:num w:numId="34" w16cid:durableId="704870491">
    <w:abstractNumId w:val="35"/>
  </w:num>
  <w:num w:numId="35" w16cid:durableId="1329167915">
    <w:abstractNumId w:val="40"/>
  </w:num>
  <w:num w:numId="36" w16cid:durableId="1924412950">
    <w:abstractNumId w:val="33"/>
  </w:num>
  <w:num w:numId="37" w16cid:durableId="88086770">
    <w:abstractNumId w:val="10"/>
  </w:num>
  <w:num w:numId="38" w16cid:durableId="1780955586">
    <w:abstractNumId w:val="17"/>
  </w:num>
  <w:num w:numId="39" w16cid:durableId="2082941531">
    <w:abstractNumId w:val="15"/>
  </w:num>
  <w:num w:numId="40" w16cid:durableId="1500078420">
    <w:abstractNumId w:val="22"/>
  </w:num>
  <w:num w:numId="41" w16cid:durableId="1665159103">
    <w:abstractNumId w:val="39"/>
  </w:num>
  <w:num w:numId="42" w16cid:durableId="1181311479">
    <w:abstractNumId w:val="23"/>
  </w:num>
  <w:num w:numId="43" w16cid:durableId="1481538146">
    <w:abstractNumId w:val="3"/>
  </w:num>
  <w:num w:numId="44" w16cid:durableId="657926748">
    <w:abstractNumId w:val="1"/>
  </w:num>
  <w:num w:numId="45" w16cid:durableId="1157069020">
    <w:abstractNumId w:val="13"/>
  </w:num>
  <w:num w:numId="46" w16cid:durableId="915549423">
    <w:abstractNumId w:val="16"/>
  </w:num>
  <w:num w:numId="47" w16cid:durableId="1011491530">
    <w:abstractNumId w:val="7"/>
  </w:num>
  <w:num w:numId="48" w16cid:durableId="231934939">
    <w:abstractNumId w:val="4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E71"/>
    <w:rsid w:val="00017818"/>
    <w:rsid w:val="000F5C0C"/>
    <w:rsid w:val="00104CE8"/>
    <w:rsid w:val="00142F80"/>
    <w:rsid w:val="0015700E"/>
    <w:rsid w:val="001C59B1"/>
    <w:rsid w:val="002A4731"/>
    <w:rsid w:val="002B5968"/>
    <w:rsid w:val="002C1F56"/>
    <w:rsid w:val="00373988"/>
    <w:rsid w:val="00386434"/>
    <w:rsid w:val="003C5D01"/>
    <w:rsid w:val="00436D75"/>
    <w:rsid w:val="00446A18"/>
    <w:rsid w:val="0046568B"/>
    <w:rsid w:val="00481431"/>
    <w:rsid w:val="00493E71"/>
    <w:rsid w:val="005D48B3"/>
    <w:rsid w:val="00747765"/>
    <w:rsid w:val="00810218"/>
    <w:rsid w:val="00820707"/>
    <w:rsid w:val="0088460A"/>
    <w:rsid w:val="008C3533"/>
    <w:rsid w:val="008E7AAB"/>
    <w:rsid w:val="00914737"/>
    <w:rsid w:val="009443F8"/>
    <w:rsid w:val="00982D05"/>
    <w:rsid w:val="00A46453"/>
    <w:rsid w:val="00A6002D"/>
    <w:rsid w:val="00A603F0"/>
    <w:rsid w:val="00B14B85"/>
    <w:rsid w:val="00B513C0"/>
    <w:rsid w:val="00B6132F"/>
    <w:rsid w:val="00B63F6F"/>
    <w:rsid w:val="00B90612"/>
    <w:rsid w:val="00BD3CC0"/>
    <w:rsid w:val="00C03F1F"/>
    <w:rsid w:val="00C171DC"/>
    <w:rsid w:val="00C2362E"/>
    <w:rsid w:val="00C56CE5"/>
    <w:rsid w:val="00C57704"/>
    <w:rsid w:val="00C74897"/>
    <w:rsid w:val="00CD6F29"/>
    <w:rsid w:val="00D4195D"/>
    <w:rsid w:val="00D41B6F"/>
    <w:rsid w:val="00D74F08"/>
    <w:rsid w:val="00D81C74"/>
    <w:rsid w:val="00DD246B"/>
    <w:rsid w:val="00DE4CB6"/>
    <w:rsid w:val="00E00A12"/>
    <w:rsid w:val="00EB63B7"/>
    <w:rsid w:val="00F80A9A"/>
    <w:rsid w:val="00FB53CA"/>
    <w:rsid w:val="00FE2C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59340"/>
  <w15:docId w15:val="{316C825F-437E-440E-9D94-71FDAE423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lt-LT"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10218"/>
  </w:style>
  <w:style w:type="paragraph" w:styleId="Antrat1">
    <w:name w:val="heading 1"/>
    <w:basedOn w:val="prastasis"/>
    <w:next w:val="prastasis"/>
    <w:uiPriority w:val="9"/>
    <w:qFormat/>
    <w:rsid w:val="00810218"/>
    <w:pPr>
      <w:keepNext/>
      <w:keepLines/>
      <w:spacing w:before="400" w:after="120"/>
      <w:outlineLvl w:val="0"/>
    </w:pPr>
    <w:rPr>
      <w:sz w:val="40"/>
      <w:szCs w:val="40"/>
    </w:rPr>
  </w:style>
  <w:style w:type="paragraph" w:styleId="Antrat2">
    <w:name w:val="heading 2"/>
    <w:basedOn w:val="prastasis"/>
    <w:next w:val="prastasis"/>
    <w:uiPriority w:val="9"/>
    <w:semiHidden/>
    <w:unhideWhenUsed/>
    <w:qFormat/>
    <w:rsid w:val="00810218"/>
    <w:pPr>
      <w:keepNext/>
      <w:keepLines/>
      <w:spacing w:before="360" w:after="120"/>
      <w:outlineLvl w:val="1"/>
    </w:pPr>
    <w:rPr>
      <w:sz w:val="32"/>
      <w:szCs w:val="32"/>
    </w:rPr>
  </w:style>
  <w:style w:type="paragraph" w:styleId="Antrat3">
    <w:name w:val="heading 3"/>
    <w:basedOn w:val="prastasis"/>
    <w:next w:val="prastasis"/>
    <w:uiPriority w:val="9"/>
    <w:semiHidden/>
    <w:unhideWhenUsed/>
    <w:qFormat/>
    <w:rsid w:val="00810218"/>
    <w:pPr>
      <w:keepNext/>
      <w:keepLines/>
      <w:spacing w:before="320" w:after="80"/>
      <w:outlineLvl w:val="2"/>
    </w:pPr>
    <w:rPr>
      <w:color w:val="434343"/>
      <w:sz w:val="28"/>
      <w:szCs w:val="28"/>
    </w:rPr>
  </w:style>
  <w:style w:type="paragraph" w:styleId="Antrat4">
    <w:name w:val="heading 4"/>
    <w:basedOn w:val="prastasis"/>
    <w:next w:val="prastasis"/>
    <w:uiPriority w:val="9"/>
    <w:semiHidden/>
    <w:unhideWhenUsed/>
    <w:qFormat/>
    <w:rsid w:val="00810218"/>
    <w:pPr>
      <w:keepNext/>
      <w:keepLines/>
      <w:spacing w:before="280" w:after="80"/>
      <w:outlineLvl w:val="3"/>
    </w:pPr>
    <w:rPr>
      <w:color w:val="666666"/>
      <w:sz w:val="24"/>
      <w:szCs w:val="24"/>
    </w:rPr>
  </w:style>
  <w:style w:type="paragraph" w:styleId="Antrat5">
    <w:name w:val="heading 5"/>
    <w:basedOn w:val="prastasis"/>
    <w:next w:val="prastasis"/>
    <w:uiPriority w:val="9"/>
    <w:semiHidden/>
    <w:unhideWhenUsed/>
    <w:qFormat/>
    <w:rsid w:val="00810218"/>
    <w:pPr>
      <w:keepNext/>
      <w:keepLines/>
      <w:spacing w:before="240" w:after="80"/>
      <w:outlineLvl w:val="4"/>
    </w:pPr>
    <w:rPr>
      <w:color w:val="666666"/>
    </w:rPr>
  </w:style>
  <w:style w:type="paragraph" w:styleId="Antrat6">
    <w:name w:val="heading 6"/>
    <w:basedOn w:val="prastasis"/>
    <w:next w:val="prastasis"/>
    <w:uiPriority w:val="9"/>
    <w:semiHidden/>
    <w:unhideWhenUsed/>
    <w:qFormat/>
    <w:rsid w:val="00810218"/>
    <w:pPr>
      <w:keepNext/>
      <w:keepLines/>
      <w:spacing w:before="240" w:after="80"/>
      <w:outlineLvl w:val="5"/>
    </w:pPr>
    <w:rPr>
      <w:i/>
      <w:color w:val="66666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rsid w:val="00810218"/>
    <w:pPr>
      <w:keepNext/>
      <w:keepLines/>
      <w:spacing w:after="60"/>
    </w:pPr>
    <w:rPr>
      <w:sz w:val="52"/>
      <w:szCs w:val="52"/>
    </w:rPr>
  </w:style>
  <w:style w:type="paragraph" w:styleId="Paantrat">
    <w:name w:val="Subtitle"/>
    <w:basedOn w:val="prastasis"/>
    <w:next w:val="prastasis"/>
    <w:uiPriority w:val="11"/>
    <w:qFormat/>
    <w:rsid w:val="00810218"/>
    <w:pPr>
      <w:keepNext/>
      <w:keepLines/>
      <w:spacing w:after="320"/>
    </w:pPr>
    <w:rPr>
      <w:color w:val="666666"/>
      <w:sz w:val="30"/>
      <w:szCs w:val="30"/>
    </w:rPr>
  </w:style>
  <w:style w:type="table" w:customStyle="1" w:styleId="a">
    <w:basedOn w:val="prastojilentel"/>
    <w:rsid w:val="00810218"/>
    <w:tblPr>
      <w:tblStyleRowBandSize w:val="1"/>
      <w:tblStyleColBandSize w:val="1"/>
      <w:tblCellMar>
        <w:top w:w="100" w:type="dxa"/>
        <w:left w:w="100" w:type="dxa"/>
        <w:bottom w:w="100" w:type="dxa"/>
        <w:right w:w="100" w:type="dxa"/>
      </w:tblCellMar>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DD246B"/>
    <w:pPr>
      <w:ind w:left="720"/>
      <w:contextualSpacing/>
    </w:pPr>
  </w:style>
  <w:style w:type="paragraph" w:styleId="Betarp">
    <w:name w:val="No Spacing"/>
    <w:link w:val="BetarpDiagrama"/>
    <w:uiPriority w:val="1"/>
    <w:qFormat/>
    <w:rsid w:val="00D41B6F"/>
    <w:pPr>
      <w:spacing w:line="240" w:lineRule="auto"/>
    </w:pPr>
    <w:rPr>
      <w:rFonts w:ascii="Calibri" w:eastAsia="Calibri" w:hAnsi="Calibri" w:cs="Times New Roman"/>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41B6F"/>
  </w:style>
  <w:style w:type="character" w:customStyle="1" w:styleId="BetarpDiagrama">
    <w:name w:val="Be tarpų Diagrama"/>
    <w:link w:val="Betarp"/>
    <w:uiPriority w:val="1"/>
    <w:locked/>
    <w:rsid w:val="00D41B6F"/>
    <w:rPr>
      <w:rFonts w:ascii="Calibri" w:eastAsia="Calibri" w:hAnsi="Calibri" w:cs="Times New Roman"/>
      <w:lang w:eastAsia="en-US"/>
    </w:rPr>
  </w:style>
  <w:style w:type="character" w:customStyle="1" w:styleId="Other">
    <w:name w:val="Other_"/>
    <w:basedOn w:val="Numatytasispastraiposriftas"/>
    <w:link w:val="Other0"/>
    <w:rsid w:val="0088460A"/>
    <w:rPr>
      <w:rFonts w:ascii="Times New Roman" w:eastAsia="Times New Roman" w:hAnsi="Times New Roman" w:cs="Times New Roman"/>
    </w:rPr>
  </w:style>
  <w:style w:type="paragraph" w:customStyle="1" w:styleId="Other0">
    <w:name w:val="Other"/>
    <w:basedOn w:val="prastasis"/>
    <w:link w:val="Other"/>
    <w:rsid w:val="0088460A"/>
    <w:pPr>
      <w:widowControl w:val="0"/>
      <w:spacing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860674">
      <w:bodyDiv w:val="1"/>
      <w:marLeft w:val="0"/>
      <w:marRight w:val="0"/>
      <w:marTop w:val="0"/>
      <w:marBottom w:val="0"/>
      <w:divBdr>
        <w:top w:val="none" w:sz="0" w:space="0" w:color="auto"/>
        <w:left w:val="none" w:sz="0" w:space="0" w:color="auto"/>
        <w:bottom w:val="none" w:sz="0" w:space="0" w:color="auto"/>
        <w:right w:val="none" w:sz="0" w:space="0" w:color="auto"/>
      </w:divBdr>
    </w:div>
    <w:div w:id="1828477966">
      <w:bodyDiv w:val="1"/>
      <w:marLeft w:val="0"/>
      <w:marRight w:val="0"/>
      <w:marTop w:val="0"/>
      <w:marBottom w:val="0"/>
      <w:divBdr>
        <w:top w:val="none" w:sz="0" w:space="0" w:color="auto"/>
        <w:left w:val="none" w:sz="0" w:space="0" w:color="auto"/>
        <w:bottom w:val="none" w:sz="0" w:space="0" w:color="auto"/>
        <w:right w:val="none" w:sz="0" w:space="0" w:color="auto"/>
      </w:divBdr>
    </w:div>
    <w:div w:id="19935641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6630</Words>
  <Characters>3780</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Karolis Turčinavičius</cp:lastModifiedBy>
  <cp:revision>7</cp:revision>
  <cp:lastPrinted>2025-05-13T16:29:00Z</cp:lastPrinted>
  <dcterms:created xsi:type="dcterms:W3CDTF">2025-09-29T05:52:00Z</dcterms:created>
  <dcterms:modified xsi:type="dcterms:W3CDTF">2025-10-01T11:43:00Z</dcterms:modified>
</cp:coreProperties>
</file>